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90EE" w14:textId="77777777" w:rsidR="00D20CC1" w:rsidRDefault="00D20CC1">
      <w:pPr>
        <w:pStyle w:val="Import0"/>
        <w:spacing w:before="120" w:line="240" w:lineRule="auto"/>
        <w:jc w:val="both"/>
        <w:rPr>
          <w:rFonts w:ascii="Verdana" w:hAnsi="Verdana"/>
          <w:b/>
          <w:sz w:val="18"/>
        </w:rPr>
      </w:pPr>
    </w:p>
    <w:p w14:paraId="6E59A338" w14:textId="77777777" w:rsidR="00D20CC1" w:rsidRDefault="00D20CC1">
      <w:pPr>
        <w:pStyle w:val="Import0"/>
        <w:spacing w:before="120" w:line="240" w:lineRule="auto"/>
        <w:jc w:val="both"/>
        <w:rPr>
          <w:rFonts w:ascii="Verdana" w:hAnsi="Verdana"/>
          <w:b/>
          <w:sz w:val="18"/>
        </w:rPr>
      </w:pPr>
    </w:p>
    <w:p w14:paraId="7FD79459" w14:textId="77777777" w:rsidR="00D20CC1" w:rsidRDefault="006F62DC">
      <w:pPr>
        <w:pStyle w:val="Nadpis2"/>
        <w:shd w:val="clear" w:color="auto" w:fill="C0C0C0"/>
        <w:spacing w:line="360" w:lineRule="auto"/>
        <w:jc w:val="center"/>
        <w:rPr>
          <w:rFonts w:ascii="Verdana" w:hAnsi="Verdana"/>
          <w:sz w:val="18"/>
        </w:rPr>
      </w:pPr>
      <w:r>
        <w:rPr>
          <w:rFonts w:ascii="Verdana" w:hAnsi="Verdana"/>
          <w:b w:val="0"/>
          <w:sz w:val="18"/>
        </w:rPr>
        <w:t>Účastník</w:t>
      </w:r>
      <w:r w:rsidR="00D20CC1">
        <w:rPr>
          <w:rFonts w:ascii="Verdana" w:hAnsi="Verdana"/>
          <w:b w:val="0"/>
          <w:sz w:val="18"/>
        </w:rPr>
        <w:t xml:space="preserve"> v dále uvedené smlouvě řádně a správně doplní údaje na šedě vyznačených místech dle své předkládané nabídky</w:t>
      </w:r>
    </w:p>
    <w:p w14:paraId="0C632806" w14:textId="77777777" w:rsidR="00D20CC1" w:rsidRPr="00D263AC" w:rsidRDefault="00D20CC1">
      <w:pPr>
        <w:pStyle w:val="Import0"/>
        <w:spacing w:before="240" w:line="240" w:lineRule="auto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ab/>
        <w:t xml:space="preserve">                      </w:t>
      </w:r>
      <w:r w:rsidR="00D263AC">
        <w:rPr>
          <w:rFonts w:ascii="Verdana" w:hAnsi="Verdana"/>
          <w:b/>
          <w:sz w:val="18"/>
        </w:rPr>
        <w:t xml:space="preserve">                               </w:t>
      </w:r>
      <w:r w:rsidRPr="00D263AC">
        <w:rPr>
          <w:rFonts w:ascii="Verdana" w:hAnsi="Verdana"/>
          <w:i/>
          <w:sz w:val="18"/>
        </w:rPr>
        <w:t xml:space="preserve"> </w:t>
      </w:r>
      <w:r w:rsidR="00D263AC" w:rsidRPr="00D263AC">
        <w:rPr>
          <w:rFonts w:ascii="Verdana" w:hAnsi="Verdana"/>
          <w:i/>
          <w:sz w:val="18"/>
        </w:rPr>
        <w:t>NÁVRH SMLOUVY</w:t>
      </w:r>
    </w:p>
    <w:p w14:paraId="5303343D" w14:textId="77777777" w:rsidR="00D20CC1" w:rsidRDefault="00D20CC1">
      <w:pPr>
        <w:pStyle w:val="Import1"/>
        <w:spacing w:before="120" w:line="240" w:lineRule="auto"/>
        <w:ind w:hanging="360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Smlouva o dílo    </w:t>
      </w:r>
      <w:r>
        <w:rPr>
          <w:rFonts w:ascii="Verdana" w:hAnsi="Verdana"/>
          <w:b/>
          <w:caps/>
          <w:sz w:val="18"/>
        </w:rPr>
        <w:t xml:space="preserve"> </w:t>
      </w:r>
    </w:p>
    <w:p w14:paraId="3CF7DBA1" w14:textId="77777777" w:rsidR="00D20CC1" w:rsidRDefault="00D20CC1">
      <w:pPr>
        <w:shd w:val="clear" w:color="auto" w:fill="000000"/>
        <w:jc w:val="center"/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sz w:val="18"/>
        </w:rPr>
        <w:t>uzavřená dle ustanovení § 2586 a násl. zákona č. 89/2012, občanský zákoník, v platném znění</w:t>
      </w:r>
    </w:p>
    <w:p w14:paraId="0BB196AB" w14:textId="77777777" w:rsidR="00D20CC1" w:rsidRPr="00842D92" w:rsidRDefault="00D20CC1" w:rsidP="003F18BE">
      <w:pPr>
        <w:pStyle w:val="Import3"/>
        <w:spacing w:before="120" w:line="276" w:lineRule="auto"/>
        <w:jc w:val="center"/>
        <w:rPr>
          <w:rFonts w:ascii="Verdana" w:hAnsi="Verdana"/>
          <w:b/>
          <w:sz w:val="18"/>
        </w:rPr>
      </w:pPr>
      <w:r w:rsidRPr="00842D92">
        <w:rPr>
          <w:rFonts w:ascii="Verdana" w:hAnsi="Verdana"/>
          <w:b/>
          <w:sz w:val="18"/>
        </w:rPr>
        <w:t>Objednatel</w:t>
      </w:r>
    </w:p>
    <w:p w14:paraId="36EDD62B" w14:textId="77777777" w:rsidR="00D93623" w:rsidRPr="00842D92" w:rsidRDefault="00D93623" w:rsidP="003F18BE">
      <w:pPr>
        <w:pStyle w:val="Import3"/>
        <w:spacing w:before="120" w:line="276" w:lineRule="auto"/>
        <w:jc w:val="center"/>
        <w:rPr>
          <w:rFonts w:ascii="Verdana" w:hAnsi="Verdana"/>
          <w:i/>
          <w:sz w:val="18"/>
        </w:rPr>
      </w:pPr>
      <w:r w:rsidRPr="00842D92">
        <w:rPr>
          <w:rFonts w:ascii="Verdana" w:hAnsi="Verdana"/>
          <w:i/>
          <w:sz w:val="18"/>
        </w:rPr>
        <w:t>(zadavatel po uzavření smlouvy na plnění veřejné zakázky)</w:t>
      </w:r>
    </w:p>
    <w:p w14:paraId="5D3E045D" w14:textId="77777777" w:rsidR="000F5974" w:rsidRDefault="000F5974" w:rsidP="000F5974">
      <w:pPr>
        <w:tabs>
          <w:tab w:val="left" w:pos="1701"/>
        </w:tabs>
        <w:rPr>
          <w:rFonts w:ascii="Times New Roman" w:hAnsi="Times New Roman"/>
          <w:b/>
        </w:rPr>
      </w:pPr>
    </w:p>
    <w:p w14:paraId="2F3A4E56" w14:textId="21590EF8" w:rsidR="000F5974" w:rsidRPr="00780D90" w:rsidRDefault="00D26928" w:rsidP="000F5974">
      <w:pPr>
        <w:tabs>
          <w:tab w:val="left" w:pos="1701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Obec </w:t>
      </w:r>
      <w:r w:rsidR="00C56FC2">
        <w:rPr>
          <w:rFonts w:ascii="Verdana" w:hAnsi="Verdana"/>
          <w:b/>
          <w:sz w:val="18"/>
          <w:szCs w:val="18"/>
        </w:rPr>
        <w:t>Rašovice</w:t>
      </w:r>
    </w:p>
    <w:p w14:paraId="6ADBF7F4" w14:textId="067995CA" w:rsidR="00D20CC1" w:rsidRPr="00780D90" w:rsidRDefault="00D20CC1" w:rsidP="00780D90">
      <w:pPr>
        <w:pStyle w:val="Zkladntext"/>
        <w:spacing w:line="276" w:lineRule="auto"/>
        <w:rPr>
          <w:rFonts w:ascii="Verdana" w:hAnsi="Verdana"/>
          <w:sz w:val="18"/>
          <w:szCs w:val="18"/>
        </w:rPr>
      </w:pPr>
      <w:r w:rsidRPr="00780D90">
        <w:rPr>
          <w:rFonts w:ascii="Verdana" w:hAnsi="Verdana"/>
          <w:sz w:val="18"/>
          <w:szCs w:val="18"/>
        </w:rPr>
        <w:t xml:space="preserve">se </w:t>
      </w:r>
      <w:r w:rsidR="000F5974" w:rsidRPr="00780D90">
        <w:rPr>
          <w:rFonts w:ascii="Verdana" w:hAnsi="Verdana"/>
          <w:sz w:val="18"/>
          <w:szCs w:val="18"/>
        </w:rPr>
        <w:t xml:space="preserve">sídlem </w:t>
      </w:r>
      <w:r w:rsidR="00C56FC2" w:rsidRPr="00C56FC2">
        <w:rPr>
          <w:rFonts w:ascii="Verdana" w:hAnsi="Verdana"/>
          <w:sz w:val="18"/>
          <w:szCs w:val="18"/>
        </w:rPr>
        <w:t>285 04 Rašovice 76</w:t>
      </w:r>
      <w:r w:rsidRPr="00780D90">
        <w:rPr>
          <w:rFonts w:ascii="Verdana" w:hAnsi="Verdana"/>
          <w:sz w:val="18"/>
          <w:szCs w:val="18"/>
        </w:rPr>
        <w:tab/>
        <w:t xml:space="preserve"> </w:t>
      </w:r>
    </w:p>
    <w:p w14:paraId="13C44D1F" w14:textId="64DCE58E" w:rsidR="00D20CC1" w:rsidRPr="00780D90" w:rsidRDefault="00D20CC1" w:rsidP="00780D90">
      <w:pPr>
        <w:spacing w:line="276" w:lineRule="auto"/>
        <w:rPr>
          <w:rFonts w:ascii="Verdana" w:hAnsi="Verdana"/>
          <w:sz w:val="18"/>
          <w:szCs w:val="18"/>
        </w:rPr>
      </w:pPr>
      <w:r w:rsidRPr="00780D90">
        <w:rPr>
          <w:rFonts w:ascii="Verdana" w:hAnsi="Verdana"/>
          <w:sz w:val="18"/>
          <w:szCs w:val="18"/>
        </w:rPr>
        <w:t>IČ</w:t>
      </w:r>
      <w:r w:rsidR="00D26928">
        <w:rPr>
          <w:rFonts w:ascii="Verdana" w:hAnsi="Verdana"/>
          <w:sz w:val="18"/>
          <w:szCs w:val="18"/>
        </w:rPr>
        <w:t>O</w:t>
      </w:r>
      <w:r w:rsidRPr="00780D90">
        <w:rPr>
          <w:rFonts w:ascii="Verdana" w:hAnsi="Verdana"/>
          <w:sz w:val="18"/>
          <w:szCs w:val="18"/>
        </w:rPr>
        <w:t xml:space="preserve">: </w:t>
      </w:r>
      <w:r w:rsidR="00C56FC2" w:rsidRPr="00C56FC2">
        <w:rPr>
          <w:rFonts w:ascii="Verdana" w:hAnsi="Verdana"/>
          <w:sz w:val="18"/>
          <w:szCs w:val="18"/>
        </w:rPr>
        <w:t>00236373</w:t>
      </w:r>
      <w:r w:rsidRPr="00780D90">
        <w:rPr>
          <w:rFonts w:ascii="Verdana" w:hAnsi="Verdana"/>
          <w:sz w:val="18"/>
          <w:szCs w:val="18"/>
        </w:rPr>
        <w:tab/>
      </w:r>
      <w:r w:rsidRPr="00780D90">
        <w:rPr>
          <w:rFonts w:ascii="Verdana" w:hAnsi="Verdana"/>
          <w:sz w:val="18"/>
          <w:szCs w:val="18"/>
        </w:rPr>
        <w:tab/>
      </w:r>
    </w:p>
    <w:p w14:paraId="6CCF4CF1" w14:textId="678EB679" w:rsidR="00D20CC1" w:rsidRPr="00780D90" w:rsidRDefault="005220F0" w:rsidP="00780D9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80D90">
        <w:rPr>
          <w:rFonts w:ascii="Verdana" w:hAnsi="Verdana"/>
          <w:sz w:val="18"/>
          <w:szCs w:val="18"/>
        </w:rPr>
        <w:t xml:space="preserve">DIČ: </w:t>
      </w:r>
      <w:r w:rsidR="00C56FC2" w:rsidRPr="00C56FC2">
        <w:rPr>
          <w:rFonts w:ascii="Verdana" w:hAnsi="Verdana"/>
          <w:sz w:val="18"/>
          <w:szCs w:val="18"/>
        </w:rPr>
        <w:t>CZ00236373</w:t>
      </w:r>
      <w:r w:rsidR="00D20CC1" w:rsidRPr="00780D90">
        <w:rPr>
          <w:rFonts w:ascii="Verdana" w:hAnsi="Verdana"/>
          <w:sz w:val="18"/>
          <w:szCs w:val="18"/>
        </w:rPr>
        <w:tab/>
      </w:r>
      <w:r w:rsidR="00D20CC1" w:rsidRPr="00780D90">
        <w:rPr>
          <w:rFonts w:ascii="Verdana" w:hAnsi="Verdana"/>
          <w:sz w:val="18"/>
          <w:szCs w:val="18"/>
        </w:rPr>
        <w:tab/>
      </w:r>
      <w:r w:rsidR="00D20CC1" w:rsidRPr="00780D90">
        <w:rPr>
          <w:rFonts w:ascii="Verdana" w:hAnsi="Verdana"/>
          <w:sz w:val="18"/>
          <w:szCs w:val="18"/>
        </w:rPr>
        <w:tab/>
      </w:r>
    </w:p>
    <w:p w14:paraId="67C7999B" w14:textId="555EA8E6" w:rsidR="00D20CC1" w:rsidRPr="00780D90" w:rsidRDefault="00C656FA" w:rsidP="00780D90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Kontaktní</w:t>
      </w:r>
      <w:r w:rsidR="00780D90" w:rsidRPr="00780D90">
        <w:rPr>
          <w:rFonts w:ascii="Verdana" w:hAnsi="Verdana"/>
          <w:sz w:val="18"/>
          <w:szCs w:val="18"/>
        </w:rPr>
        <w:t xml:space="preserve"> </w:t>
      </w:r>
      <w:r w:rsidR="00D20CC1" w:rsidRPr="00780D90">
        <w:rPr>
          <w:rFonts w:ascii="Verdana" w:hAnsi="Verdana"/>
          <w:sz w:val="18"/>
          <w:szCs w:val="18"/>
        </w:rPr>
        <w:t xml:space="preserve">osoba: </w:t>
      </w:r>
      <w:r w:rsidR="00C56FC2" w:rsidRPr="00C56FC2">
        <w:rPr>
          <w:rFonts w:ascii="Verdana" w:hAnsi="Verdana"/>
          <w:sz w:val="18"/>
          <w:szCs w:val="18"/>
        </w:rPr>
        <w:t>Ing. Zbyšek Šaněk – starosta obce</w:t>
      </w:r>
    </w:p>
    <w:p w14:paraId="6F5CCA6A" w14:textId="02C10D25" w:rsidR="0039361C" w:rsidRPr="00780D90" w:rsidRDefault="00D20CC1" w:rsidP="00780D90">
      <w:pPr>
        <w:tabs>
          <w:tab w:val="left" w:pos="3686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780D90">
        <w:rPr>
          <w:rFonts w:ascii="Verdana" w:hAnsi="Verdana"/>
          <w:sz w:val="18"/>
          <w:szCs w:val="18"/>
        </w:rPr>
        <w:t xml:space="preserve">Telefon: </w:t>
      </w:r>
      <w:r w:rsidR="007A5E02" w:rsidRPr="007A5E02">
        <w:rPr>
          <w:rFonts w:ascii="Verdana" w:hAnsi="Verdana"/>
          <w:sz w:val="18"/>
          <w:szCs w:val="18"/>
        </w:rPr>
        <w:t>+420 327543429, +420 725021561</w:t>
      </w:r>
    </w:p>
    <w:p w14:paraId="55CE2F0E" w14:textId="24F4ACD5" w:rsidR="00780D90" w:rsidRPr="007A5E02" w:rsidRDefault="00780D90" w:rsidP="00780D90">
      <w:pPr>
        <w:tabs>
          <w:tab w:val="left" w:pos="3686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7A5E02">
        <w:rPr>
          <w:rFonts w:ascii="Verdana" w:hAnsi="Verdana"/>
          <w:sz w:val="18"/>
          <w:szCs w:val="18"/>
        </w:rPr>
        <w:t xml:space="preserve">e-mail: </w:t>
      </w:r>
      <w:r w:rsidR="007A5E02" w:rsidRPr="007A5E02">
        <w:rPr>
          <w:rFonts w:ascii="Verdana" w:hAnsi="Verdana"/>
          <w:color w:val="0000FF"/>
          <w:sz w:val="18"/>
          <w:szCs w:val="18"/>
          <w:u w:val="single"/>
          <w:lang w:eastAsia="ar-SA"/>
        </w:rPr>
        <w:t>ou.rasovice@antee.cz</w:t>
      </w:r>
    </w:p>
    <w:p w14:paraId="61F01150" w14:textId="77777777" w:rsidR="00780D90" w:rsidRPr="00780D90" w:rsidRDefault="00780D90" w:rsidP="00780D90">
      <w:pPr>
        <w:tabs>
          <w:tab w:val="left" w:pos="1701"/>
        </w:tabs>
        <w:rPr>
          <w:rFonts w:ascii="Verdana" w:hAnsi="Verdana" w:cs="Calibri"/>
          <w:sz w:val="18"/>
          <w:szCs w:val="18"/>
        </w:rPr>
      </w:pPr>
      <w:r w:rsidRPr="00780D90">
        <w:rPr>
          <w:rFonts w:ascii="Verdana" w:hAnsi="Verdana" w:cs="Calibri"/>
          <w:sz w:val="18"/>
          <w:szCs w:val="18"/>
        </w:rPr>
        <w:t xml:space="preserve">Bankovní spojení: </w:t>
      </w:r>
    </w:p>
    <w:p w14:paraId="51D5131C" w14:textId="77777777" w:rsidR="00D400C6" w:rsidRPr="00780D90" w:rsidRDefault="00D20CC1">
      <w:pPr>
        <w:spacing w:line="360" w:lineRule="auto"/>
        <w:rPr>
          <w:rFonts w:ascii="Verdana" w:hAnsi="Verdana"/>
          <w:i/>
          <w:sz w:val="18"/>
          <w:szCs w:val="18"/>
        </w:rPr>
      </w:pPr>
      <w:r w:rsidRPr="00780D90">
        <w:rPr>
          <w:rFonts w:ascii="Verdana" w:hAnsi="Verdana"/>
          <w:i/>
          <w:sz w:val="18"/>
          <w:szCs w:val="18"/>
        </w:rPr>
        <w:t xml:space="preserve"> </w:t>
      </w:r>
    </w:p>
    <w:p w14:paraId="764B0C55" w14:textId="77777777" w:rsidR="00D20CC1" w:rsidRPr="00842D92" w:rsidRDefault="00D20CC1">
      <w:pPr>
        <w:spacing w:line="360" w:lineRule="auto"/>
        <w:rPr>
          <w:rFonts w:ascii="Verdana" w:hAnsi="Verdana"/>
          <w:noProof/>
          <w:color w:val="FF0000"/>
          <w:sz w:val="18"/>
        </w:rPr>
      </w:pPr>
      <w:r w:rsidRPr="00D400C6">
        <w:rPr>
          <w:rFonts w:ascii="Verdana" w:hAnsi="Verdana"/>
          <w:i/>
          <w:sz w:val="18"/>
        </w:rPr>
        <w:t>dále jen „Objednatel“</w:t>
      </w:r>
      <w:r w:rsidRPr="00D400C6">
        <w:rPr>
          <w:rFonts w:ascii="Verdana" w:hAnsi="Verdana"/>
          <w:i/>
          <w:sz w:val="18"/>
        </w:rPr>
        <w:tab/>
      </w:r>
      <w:r w:rsidRPr="00842D92">
        <w:rPr>
          <w:rFonts w:ascii="Verdana" w:hAnsi="Verdana"/>
          <w:sz w:val="18"/>
        </w:rPr>
        <w:tab/>
      </w:r>
      <w:r w:rsidRPr="00842D92">
        <w:rPr>
          <w:rFonts w:ascii="Verdana" w:hAnsi="Verdana"/>
          <w:sz w:val="18"/>
        </w:rPr>
        <w:tab/>
      </w:r>
    </w:p>
    <w:p w14:paraId="3825200D" w14:textId="77777777" w:rsidR="00D20CC1" w:rsidRDefault="00D20CC1">
      <w:pPr>
        <w:pStyle w:val="Import3"/>
        <w:spacing w:before="120" w:line="240" w:lineRule="auto"/>
        <w:jc w:val="center"/>
        <w:rPr>
          <w:rFonts w:ascii="Verdana" w:hAnsi="Verdana"/>
          <w:b/>
          <w:sz w:val="18"/>
        </w:rPr>
      </w:pPr>
    </w:p>
    <w:p w14:paraId="034B6047" w14:textId="77777777" w:rsidR="00D20CC1" w:rsidRDefault="00D20CC1">
      <w:pPr>
        <w:pStyle w:val="Import3"/>
        <w:spacing w:before="12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</w:t>
      </w:r>
    </w:p>
    <w:p w14:paraId="7DB93731" w14:textId="77777777" w:rsidR="00D20CC1" w:rsidRDefault="00D20CC1">
      <w:pPr>
        <w:pStyle w:val="Import3"/>
        <w:spacing w:before="12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Zhotovitel</w:t>
      </w:r>
    </w:p>
    <w:p w14:paraId="458743DF" w14:textId="77777777" w:rsidR="00D93623" w:rsidRPr="00D93623" w:rsidRDefault="00D93623" w:rsidP="00D93623">
      <w:pPr>
        <w:pStyle w:val="Import3"/>
        <w:spacing w:before="120" w:line="276" w:lineRule="auto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(dodavatel po uzavření smlouvy na plnění veřejné zakázky)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7607"/>
      </w:tblGrid>
      <w:tr w:rsidR="00D20CC1" w14:paraId="04B75640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71439029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Zhotovitel: 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47FE600B" w14:textId="77777777" w:rsidR="00D20CC1" w:rsidRDefault="00D20CC1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D20CC1" w14:paraId="0FDB30D4" w14:textId="77777777">
        <w:trPr>
          <w:trHeight w:val="357"/>
        </w:trPr>
        <w:tc>
          <w:tcPr>
            <w:tcW w:w="9639" w:type="dxa"/>
            <w:gridSpan w:val="2"/>
            <w:shd w:val="clear" w:color="auto" w:fill="C0C0C0"/>
          </w:tcPr>
          <w:p w14:paraId="087476F9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Zapsaný v Obchodním rejstříku vedeném u …</w:t>
            </w:r>
            <w:proofErr w:type="gramStart"/>
            <w:r>
              <w:rPr>
                <w:rFonts w:ascii="Verdana" w:hAnsi="Verdana"/>
                <w:sz w:val="18"/>
              </w:rPr>
              <w:t>…….</w:t>
            </w:r>
            <w:proofErr w:type="gramEnd"/>
            <w:r>
              <w:rPr>
                <w:rFonts w:ascii="Verdana" w:hAnsi="Verdana"/>
                <w:sz w:val="18"/>
              </w:rPr>
              <w:t>……………...…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sz w:val="18"/>
              </w:rPr>
              <w:t>v  …</w:t>
            </w:r>
            <w:proofErr w:type="gramEnd"/>
            <w:r>
              <w:rPr>
                <w:rFonts w:ascii="Verdana" w:hAnsi="Verdana"/>
                <w:b/>
                <w:sz w:val="18"/>
              </w:rPr>
              <w:t>……………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 w14:paraId="7704D7E4" w14:textId="77777777" w:rsidR="00D20CC1" w:rsidRDefault="00D20CC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oddíl …………, vložka ……………</w:t>
            </w:r>
            <w:proofErr w:type="gramStart"/>
            <w:r>
              <w:rPr>
                <w:rFonts w:ascii="Verdana" w:hAnsi="Verdana"/>
                <w:sz w:val="18"/>
              </w:rPr>
              <w:t>…….</w:t>
            </w:r>
            <w:proofErr w:type="gramEnd"/>
          </w:p>
        </w:tc>
      </w:tr>
      <w:tr w:rsidR="00D20CC1" w14:paraId="6767305F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66ECF72D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Sídlo: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2BD36219" w14:textId="77777777" w:rsidR="00D20CC1" w:rsidRDefault="00D20CC1">
            <w:pPr>
              <w:rPr>
                <w:rFonts w:ascii="Verdana" w:hAnsi="Verdana"/>
                <w:sz w:val="18"/>
              </w:rPr>
            </w:pPr>
          </w:p>
        </w:tc>
      </w:tr>
      <w:tr w:rsidR="00D20CC1" w14:paraId="135AF365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7CB79DCD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IČ: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2B2DB3E4" w14:textId="77777777" w:rsidR="00D20CC1" w:rsidRDefault="00D20CC1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D20CC1" w14:paraId="4D6D8C3E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23381AB2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DIČ: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3A64F090" w14:textId="77777777" w:rsidR="00D20CC1" w:rsidRDefault="00D20CC1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D20CC1" w14:paraId="16C5EA0E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7EAA0EBF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Bankovní spojení: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5D04A8A0" w14:textId="77777777" w:rsidR="00D20CC1" w:rsidRDefault="00D20CC1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D20CC1" w14:paraId="2883658C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41B0CC17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Číslo účtu: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36926041" w14:textId="77777777" w:rsidR="00D20CC1" w:rsidRDefault="00D20CC1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D20CC1" w14:paraId="266E5068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53DB6DB8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Zastoupeno: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240D1F16" w14:textId="77777777" w:rsidR="00D20CC1" w:rsidRDefault="00D20CC1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D20CC1" w14:paraId="089C8DBD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710F6F35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Kontaktní osoba ve věcech smluvních: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782A44C1" w14:textId="77777777" w:rsidR="00D20CC1" w:rsidRDefault="00D20CC1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D20CC1" w14:paraId="09975CF1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78F6353E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Kontaktní osoby ve věcech technických: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18658476" w14:textId="77777777" w:rsidR="00D20CC1" w:rsidRDefault="00D20CC1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D20CC1" w14:paraId="2E5A3D2A" w14:textId="77777777">
        <w:trPr>
          <w:trHeight w:hRule="exact" w:val="220"/>
        </w:trPr>
        <w:tc>
          <w:tcPr>
            <w:tcW w:w="2032" w:type="dxa"/>
          </w:tcPr>
          <w:p w14:paraId="0ED53443" w14:textId="77777777" w:rsidR="00D20CC1" w:rsidRDefault="00D20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07" w:type="dxa"/>
          </w:tcPr>
          <w:p w14:paraId="2442B659" w14:textId="77777777" w:rsidR="00D20CC1" w:rsidRDefault="00D20CC1">
            <w:pPr>
              <w:rPr>
                <w:rFonts w:ascii="Verdana" w:hAnsi="Verdana"/>
                <w:sz w:val="18"/>
              </w:rPr>
            </w:pPr>
          </w:p>
        </w:tc>
      </w:tr>
      <w:tr w:rsidR="00D400C6" w14:paraId="5C9C046E" w14:textId="77777777">
        <w:trPr>
          <w:trHeight w:hRule="exact" w:val="220"/>
        </w:trPr>
        <w:tc>
          <w:tcPr>
            <w:tcW w:w="2032" w:type="dxa"/>
          </w:tcPr>
          <w:p w14:paraId="56E93D03" w14:textId="77777777" w:rsidR="00D400C6" w:rsidRDefault="00D400C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07" w:type="dxa"/>
          </w:tcPr>
          <w:p w14:paraId="4CD6843D" w14:textId="77777777" w:rsidR="00D400C6" w:rsidRDefault="00D400C6">
            <w:pPr>
              <w:rPr>
                <w:rFonts w:ascii="Verdana" w:hAnsi="Verdana"/>
                <w:sz w:val="18"/>
              </w:rPr>
            </w:pPr>
          </w:p>
        </w:tc>
      </w:tr>
      <w:tr w:rsidR="00D20CC1" w14:paraId="3D5D11CE" w14:textId="77777777">
        <w:trPr>
          <w:trHeight w:val="357"/>
        </w:trPr>
        <w:tc>
          <w:tcPr>
            <w:tcW w:w="9639" w:type="dxa"/>
            <w:gridSpan w:val="2"/>
          </w:tcPr>
          <w:p w14:paraId="6862DBDB" w14:textId="77777777" w:rsidR="00D20CC1" w:rsidRPr="00D400C6" w:rsidRDefault="00D20CC1">
            <w:pPr>
              <w:rPr>
                <w:rFonts w:ascii="Verdana" w:hAnsi="Verdana"/>
                <w:i/>
                <w:sz w:val="18"/>
              </w:rPr>
            </w:pPr>
            <w:r w:rsidRPr="00D400C6">
              <w:rPr>
                <w:rFonts w:ascii="Verdana" w:hAnsi="Verdana"/>
                <w:i/>
                <w:sz w:val="18"/>
              </w:rPr>
              <w:t>dále jen „Zhotovitel“</w:t>
            </w:r>
          </w:p>
          <w:p w14:paraId="33994FFA" w14:textId="77777777" w:rsidR="00D20CC1" w:rsidRPr="00D400C6" w:rsidRDefault="00D20CC1">
            <w:pPr>
              <w:rPr>
                <w:rFonts w:ascii="Verdana" w:hAnsi="Verdana"/>
                <w:i/>
                <w:sz w:val="18"/>
              </w:rPr>
            </w:pPr>
          </w:p>
          <w:p w14:paraId="1B9E077C" w14:textId="77777777" w:rsidR="00D20CC1" w:rsidRPr="00D400C6" w:rsidRDefault="00D20CC1">
            <w:pPr>
              <w:rPr>
                <w:rFonts w:ascii="Verdana" w:hAnsi="Verdana"/>
                <w:i/>
                <w:sz w:val="18"/>
              </w:rPr>
            </w:pPr>
          </w:p>
          <w:p w14:paraId="1891D579" w14:textId="77777777" w:rsidR="00D20CC1" w:rsidRPr="00D400C6" w:rsidRDefault="00D20CC1">
            <w:pPr>
              <w:rPr>
                <w:rFonts w:ascii="Verdana" w:hAnsi="Verdana"/>
                <w:i/>
                <w:sz w:val="18"/>
              </w:rPr>
            </w:pPr>
          </w:p>
          <w:p w14:paraId="2DB749FE" w14:textId="77777777" w:rsidR="00D20CC1" w:rsidRPr="00D400C6" w:rsidRDefault="00D20CC1">
            <w:pPr>
              <w:rPr>
                <w:rFonts w:ascii="Verdana" w:hAnsi="Verdana"/>
                <w:i/>
                <w:sz w:val="18"/>
              </w:rPr>
            </w:pPr>
          </w:p>
          <w:p w14:paraId="6B9E503D" w14:textId="77777777" w:rsidR="003F18BE" w:rsidRPr="00D400C6" w:rsidRDefault="003F18BE">
            <w:pPr>
              <w:rPr>
                <w:rFonts w:ascii="Verdana" w:hAnsi="Verdana"/>
                <w:i/>
                <w:sz w:val="18"/>
              </w:rPr>
            </w:pPr>
          </w:p>
          <w:p w14:paraId="3379327E" w14:textId="77777777" w:rsidR="003F18BE" w:rsidRPr="00D400C6" w:rsidRDefault="003F18BE">
            <w:pPr>
              <w:rPr>
                <w:rFonts w:ascii="Verdana" w:hAnsi="Verdana"/>
                <w:i/>
                <w:sz w:val="18"/>
              </w:rPr>
            </w:pPr>
          </w:p>
          <w:p w14:paraId="4B92C8D7" w14:textId="77777777" w:rsidR="003F18BE" w:rsidRPr="00D400C6" w:rsidRDefault="003F18BE">
            <w:pPr>
              <w:rPr>
                <w:rFonts w:ascii="Verdana" w:hAnsi="Verdana"/>
                <w:i/>
                <w:sz w:val="18"/>
              </w:rPr>
            </w:pPr>
          </w:p>
          <w:p w14:paraId="592FBB5E" w14:textId="77777777" w:rsidR="003F18BE" w:rsidRPr="00D400C6" w:rsidRDefault="003F18BE">
            <w:pPr>
              <w:rPr>
                <w:rFonts w:ascii="Verdana" w:hAnsi="Verdana"/>
                <w:i/>
                <w:sz w:val="18"/>
              </w:rPr>
            </w:pPr>
          </w:p>
          <w:p w14:paraId="1733E822" w14:textId="77777777" w:rsidR="003F18BE" w:rsidRPr="00D400C6" w:rsidRDefault="003F18BE">
            <w:pPr>
              <w:rPr>
                <w:rFonts w:ascii="Verdana" w:hAnsi="Verdana"/>
                <w:i/>
                <w:sz w:val="18"/>
              </w:rPr>
            </w:pPr>
          </w:p>
        </w:tc>
      </w:tr>
    </w:tbl>
    <w:p w14:paraId="3680E12E" w14:textId="77777777" w:rsidR="00D20CC1" w:rsidRDefault="00D20CC1" w:rsidP="00E14FA4">
      <w:pPr>
        <w:pStyle w:val="Import4"/>
        <w:shd w:val="clear" w:color="auto" w:fill="000000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lastRenderedPageBreak/>
        <w:t>Článek I. Předmět smlouvy</w:t>
      </w:r>
    </w:p>
    <w:p w14:paraId="094B7748" w14:textId="77777777" w:rsidR="00D20CC1" w:rsidRDefault="00D20CC1">
      <w:pPr>
        <w:pStyle w:val="Nadpis6"/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  <w:t>DOHODNUTÝ PŘEDMĚT PLNĚNÍ ZHOTOVITELE (DÍLO)</w:t>
      </w:r>
    </w:p>
    <w:p w14:paraId="2F2BC944" w14:textId="77777777" w:rsidR="00D20CC1" w:rsidRPr="00794C40" w:rsidRDefault="00D20CC1" w:rsidP="00794C40">
      <w:pPr>
        <w:pStyle w:val="Nadpis6"/>
        <w:spacing w:before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napToGrid w:val="0"/>
          <w:sz w:val="18"/>
        </w:rPr>
        <w:t xml:space="preserve">1.1. </w:t>
      </w:r>
      <w:r w:rsidRPr="00794C40">
        <w:rPr>
          <w:rFonts w:ascii="Verdana" w:hAnsi="Verdana"/>
          <w:snapToGrid w:val="0"/>
          <w:sz w:val="18"/>
          <w:szCs w:val="18"/>
        </w:rPr>
        <w:t>Předmětem plnění Zhotovitele je</w:t>
      </w:r>
      <w:r w:rsidRPr="00794C40">
        <w:rPr>
          <w:rFonts w:ascii="Verdana" w:hAnsi="Verdana"/>
          <w:sz w:val="18"/>
          <w:szCs w:val="18"/>
        </w:rPr>
        <w:t>:</w:t>
      </w:r>
    </w:p>
    <w:p w14:paraId="3DD513D0" w14:textId="424F83F7" w:rsidR="00D20CC1" w:rsidRPr="001B4F76" w:rsidRDefault="00B45D8B" w:rsidP="00794C40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úprava veřejného prostranství</w:t>
      </w:r>
      <w:r w:rsidR="00683E01">
        <w:rPr>
          <w:rFonts w:ascii="Verdana" w:hAnsi="Verdana"/>
          <w:sz w:val="18"/>
          <w:szCs w:val="18"/>
        </w:rPr>
        <w:t xml:space="preserve"> </w:t>
      </w:r>
      <w:r w:rsidR="00EA7C4A">
        <w:rPr>
          <w:rFonts w:ascii="Verdana" w:eastAsiaTheme="minorHAnsi" w:hAnsi="Verdana"/>
          <w:sz w:val="18"/>
          <w:szCs w:val="18"/>
          <w:lang w:eastAsia="en-US"/>
        </w:rPr>
        <w:t>v </w:t>
      </w:r>
      <w:r w:rsidR="00C92912">
        <w:rPr>
          <w:rFonts w:ascii="Verdana" w:eastAsiaTheme="minorHAnsi" w:hAnsi="Verdana"/>
          <w:sz w:val="18"/>
          <w:szCs w:val="18"/>
          <w:lang w:eastAsia="en-US"/>
        </w:rPr>
        <w:t>k</w:t>
      </w:r>
      <w:r w:rsidR="00EA7C4A">
        <w:rPr>
          <w:rFonts w:ascii="Verdana" w:eastAsiaTheme="minorHAnsi" w:hAnsi="Verdana"/>
          <w:sz w:val="18"/>
          <w:szCs w:val="18"/>
          <w:lang w:eastAsia="en-US"/>
        </w:rPr>
        <w:t xml:space="preserve">. ú. </w:t>
      </w:r>
      <w:r w:rsidR="00C92912">
        <w:rPr>
          <w:rFonts w:ascii="Verdana" w:eastAsiaTheme="minorHAnsi" w:hAnsi="Verdana"/>
          <w:sz w:val="18"/>
          <w:szCs w:val="18"/>
          <w:lang w:eastAsia="en-US"/>
        </w:rPr>
        <w:t>Jindice</w:t>
      </w:r>
      <w:r w:rsidR="00AA1C89" w:rsidRPr="00794C40">
        <w:rPr>
          <w:rFonts w:ascii="Verdana" w:hAnsi="Verdana"/>
          <w:sz w:val="18"/>
          <w:szCs w:val="18"/>
        </w:rPr>
        <w:t>,</w:t>
      </w:r>
      <w:r w:rsidR="00D20CC1" w:rsidRPr="00794C40">
        <w:rPr>
          <w:rFonts w:ascii="Verdana" w:hAnsi="Verdana"/>
          <w:sz w:val="18"/>
          <w:szCs w:val="18"/>
        </w:rPr>
        <w:t xml:space="preserve"> podle projektové </w:t>
      </w:r>
      <w:r w:rsidR="00D20CC1" w:rsidRPr="001B4F76">
        <w:rPr>
          <w:rFonts w:ascii="Verdana" w:hAnsi="Verdana"/>
          <w:sz w:val="18"/>
          <w:szCs w:val="18"/>
        </w:rPr>
        <w:t xml:space="preserve">dokumentace </w:t>
      </w:r>
      <w:r w:rsidR="00592E5F">
        <w:rPr>
          <w:rFonts w:ascii="Verdana" w:hAnsi="Verdana"/>
          <w:sz w:val="18"/>
          <w:szCs w:val="18"/>
        </w:rPr>
        <w:t xml:space="preserve">z </w:t>
      </w:r>
      <w:r w:rsidR="00C92912" w:rsidRPr="00C92912">
        <w:rPr>
          <w:rFonts w:ascii="Verdana" w:hAnsi="Verdana"/>
          <w:sz w:val="18"/>
          <w:szCs w:val="18"/>
        </w:rPr>
        <w:t>června 2020, číslo zakázky: 5/2019 a výkazu výměr (slepém položkovém rozpočtu), které zpracoval: Projektová a konzultační kancelář pro dopravní stavby, Ing. Jiří Kejval (Č.A.0002802), Benešova 97, 28401 Kutná Hora, IČO: 10240675</w:t>
      </w:r>
      <w:r w:rsidR="00794C40" w:rsidRPr="001B4F76">
        <w:rPr>
          <w:rFonts w:ascii="Verdana" w:eastAsiaTheme="minorHAnsi" w:hAnsi="Verdana"/>
          <w:sz w:val="18"/>
          <w:szCs w:val="18"/>
        </w:rPr>
        <w:t xml:space="preserve"> </w:t>
      </w:r>
      <w:r w:rsidR="007F7825" w:rsidRPr="001B4F76">
        <w:rPr>
          <w:rFonts w:ascii="Verdana" w:hAnsi="Verdana"/>
          <w:sz w:val="18"/>
          <w:szCs w:val="18"/>
        </w:rPr>
        <w:t>a dále dle nabídky Zhotovitele</w:t>
      </w:r>
      <w:r w:rsidR="00411CF3" w:rsidRPr="001B4F76">
        <w:rPr>
          <w:rFonts w:ascii="Verdana" w:hAnsi="Verdana"/>
          <w:sz w:val="18"/>
          <w:szCs w:val="18"/>
        </w:rPr>
        <w:t xml:space="preserve"> (jehož součástí je oceněný výkaz výměr)</w:t>
      </w:r>
      <w:r w:rsidR="007F7825" w:rsidRPr="001B4F76">
        <w:rPr>
          <w:rFonts w:ascii="Verdana" w:hAnsi="Verdana"/>
          <w:sz w:val="18"/>
          <w:szCs w:val="18"/>
        </w:rPr>
        <w:t>, kterou podal v rámci výběrového řízení, na jehož základě je tato smlouva uzavírána.</w:t>
      </w:r>
    </w:p>
    <w:p w14:paraId="0F09FCE0" w14:textId="77777777" w:rsidR="00D20CC1" w:rsidRDefault="00D20CC1" w:rsidP="009406B8">
      <w:pPr>
        <w:spacing w:before="12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napToGrid w:val="0"/>
          <w:sz w:val="18"/>
        </w:rPr>
        <w:t xml:space="preserve">1.2. </w:t>
      </w:r>
      <w:r>
        <w:rPr>
          <w:rFonts w:ascii="Verdana" w:hAnsi="Verdana"/>
          <w:b/>
          <w:snapToGrid w:val="0"/>
          <w:sz w:val="18"/>
        </w:rPr>
        <w:tab/>
      </w:r>
      <w:r>
        <w:rPr>
          <w:rFonts w:ascii="Verdana" w:hAnsi="Verdana"/>
          <w:b/>
          <w:sz w:val="18"/>
        </w:rPr>
        <w:t>Předmět díla dále tvoří:</w:t>
      </w:r>
    </w:p>
    <w:p w14:paraId="0D36E037" w14:textId="77777777" w:rsidR="00D20CC1" w:rsidRDefault="00794C40" w:rsidP="009406B8">
      <w:pPr>
        <w:numPr>
          <w:ilvl w:val="0"/>
          <w:numId w:val="11"/>
        </w:numPr>
        <w:tabs>
          <w:tab w:val="clear" w:pos="720"/>
          <w:tab w:val="num" w:pos="1440"/>
        </w:tabs>
        <w:ind w:left="567" w:hanging="56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Zhotovení </w:t>
      </w:r>
      <w:r w:rsidR="00D20CC1">
        <w:rPr>
          <w:rFonts w:ascii="Verdana" w:hAnsi="Verdana"/>
          <w:sz w:val="18"/>
        </w:rPr>
        <w:t>dokumentace skutečného provedení díla a její předání Objednateli ve 2 vyhotoveních</w:t>
      </w:r>
      <w:r w:rsidR="009406B8">
        <w:rPr>
          <w:rFonts w:ascii="Verdana" w:hAnsi="Verdana"/>
          <w:sz w:val="18"/>
        </w:rPr>
        <w:t>:</w:t>
      </w:r>
    </w:p>
    <w:p w14:paraId="0D44525C" w14:textId="77777777" w:rsidR="00D20CC1" w:rsidRDefault="00D20CC1" w:rsidP="009406B8">
      <w:pPr>
        <w:numPr>
          <w:ilvl w:val="0"/>
          <w:numId w:val="11"/>
        </w:numPr>
        <w:tabs>
          <w:tab w:val="clear" w:pos="720"/>
          <w:tab w:val="num" w:pos="1440"/>
        </w:tabs>
        <w:ind w:left="567" w:hanging="56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Provedení veškerých předepsaných zkoušek včetně vystavení dokladů o jejich provedení, doložení atestů, certifikátů, prohlášení o shodě apod. a jejich předá</w:t>
      </w:r>
      <w:r w:rsidR="009406B8">
        <w:rPr>
          <w:rFonts w:ascii="Verdana" w:hAnsi="Verdana"/>
          <w:sz w:val="18"/>
        </w:rPr>
        <w:t>ní zadavateli ve 2 vyhotoveních:</w:t>
      </w:r>
    </w:p>
    <w:p w14:paraId="111845A1" w14:textId="77777777" w:rsidR="00D20CC1" w:rsidRDefault="00D20CC1" w:rsidP="009406B8">
      <w:pPr>
        <w:numPr>
          <w:ilvl w:val="0"/>
          <w:numId w:val="13"/>
        </w:numPr>
        <w:ind w:left="567" w:hanging="567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sz w:val="18"/>
        </w:rPr>
        <w:t>Celkový úklid</w:t>
      </w:r>
      <w:r w:rsidR="009406B8">
        <w:rPr>
          <w:rFonts w:ascii="Verdana" w:hAnsi="Verdana"/>
          <w:sz w:val="18"/>
        </w:rPr>
        <w:t xml:space="preserve"> díla před předáním a převzetím:</w:t>
      </w:r>
    </w:p>
    <w:p w14:paraId="6B33D96C" w14:textId="77777777" w:rsidR="00D20CC1" w:rsidRDefault="00D20CC1" w:rsidP="009406B8">
      <w:pPr>
        <w:ind w:left="567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 xml:space="preserve">Celkový úklid před předáním díla zahrnuje kompletní a úplné vyčistění díla před předáním a </w:t>
      </w:r>
      <w:proofErr w:type="gramStart"/>
      <w:r>
        <w:rPr>
          <w:rFonts w:ascii="Verdana" w:hAnsi="Verdana"/>
          <w:i/>
          <w:sz w:val="18"/>
        </w:rPr>
        <w:t>převzetím</w:t>
      </w:r>
      <w:proofErr w:type="gramEnd"/>
      <w:r>
        <w:rPr>
          <w:rFonts w:ascii="Verdana" w:hAnsi="Verdana"/>
          <w:i/>
          <w:sz w:val="18"/>
        </w:rPr>
        <w:t xml:space="preserve"> a to v takovém rozsahu, který umožní okamžité užívání bez provádění jakéhokoliv dalšího úklidu ze strany Objednatele. Součástí úklidu je i úklid okolních ploch a komunikací a uvedení okolí stavby do stavu podle zadávací dokumentace (pokud je okolí stavby řešeno) nebo do stavu před zahájením realizace (u ploch a komunikací, které nejsou dokumentací řešeny).</w:t>
      </w:r>
    </w:p>
    <w:p w14:paraId="228AFAA6" w14:textId="77777777" w:rsidR="00D20CC1" w:rsidRDefault="00D20CC1" w:rsidP="009406B8">
      <w:pPr>
        <w:spacing w:before="120"/>
        <w:ind w:left="567" w:hanging="567"/>
        <w:jc w:val="both"/>
        <w:rPr>
          <w:rFonts w:ascii="Verdana" w:hAnsi="Verdana"/>
          <w:caps/>
          <w:sz w:val="18"/>
        </w:rPr>
      </w:pPr>
      <w:r>
        <w:rPr>
          <w:rFonts w:ascii="Verdana" w:hAnsi="Verdana"/>
          <w:b/>
          <w:sz w:val="18"/>
        </w:rPr>
        <w:t>1.3.</w:t>
      </w:r>
      <w:r>
        <w:rPr>
          <w:rFonts w:ascii="Verdana" w:hAnsi="Verdana"/>
          <w:b/>
          <w:snapToGrid w:val="0"/>
          <w:sz w:val="18"/>
        </w:rPr>
        <w:tab/>
      </w:r>
      <w:r>
        <w:rPr>
          <w:rFonts w:ascii="Verdana" w:hAnsi="Verdana"/>
          <w:sz w:val="18"/>
        </w:rPr>
        <w:t xml:space="preserve">Všechny výkony Zhotovitele uvedené v článcích 1.1. – 1.2. budou provedeny v rozsahu a podle: </w:t>
      </w:r>
    </w:p>
    <w:p w14:paraId="48BE6D33" w14:textId="77777777" w:rsidR="00273E6A" w:rsidRDefault="00D20CC1" w:rsidP="00273E6A">
      <w:pPr>
        <w:numPr>
          <w:ilvl w:val="0"/>
          <w:numId w:val="17"/>
        </w:numPr>
        <w:tabs>
          <w:tab w:val="clear" w:pos="720"/>
          <w:tab w:val="num" w:pos="1440"/>
        </w:tabs>
        <w:spacing w:before="60"/>
        <w:ind w:left="851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napToGrid w:val="0"/>
          <w:sz w:val="18"/>
        </w:rPr>
        <w:t>zadávací dokumentace veřejné zakázky</w:t>
      </w:r>
      <w:r>
        <w:rPr>
          <w:rFonts w:ascii="Verdana" w:hAnsi="Verdana"/>
          <w:sz w:val="18"/>
        </w:rPr>
        <w:t>;</w:t>
      </w:r>
    </w:p>
    <w:p w14:paraId="4C700E86" w14:textId="7B2352D7" w:rsidR="00D20CC1" w:rsidRPr="00273E6A" w:rsidRDefault="00D20CC1" w:rsidP="00273E6A">
      <w:pPr>
        <w:numPr>
          <w:ilvl w:val="0"/>
          <w:numId w:val="17"/>
        </w:numPr>
        <w:tabs>
          <w:tab w:val="clear" w:pos="720"/>
          <w:tab w:val="num" w:pos="1440"/>
        </w:tabs>
        <w:spacing w:before="60"/>
        <w:ind w:left="851" w:hanging="284"/>
        <w:jc w:val="both"/>
        <w:rPr>
          <w:rFonts w:ascii="Verdana" w:hAnsi="Verdana"/>
          <w:sz w:val="18"/>
        </w:rPr>
      </w:pPr>
      <w:r w:rsidRPr="00273E6A">
        <w:rPr>
          <w:rFonts w:ascii="Verdana" w:hAnsi="Verdana"/>
          <w:sz w:val="18"/>
        </w:rPr>
        <w:t>projekt</w:t>
      </w:r>
      <w:r w:rsidR="00411CF3" w:rsidRPr="00273E6A">
        <w:rPr>
          <w:rFonts w:ascii="Verdana" w:hAnsi="Verdana"/>
          <w:sz w:val="18"/>
        </w:rPr>
        <w:t xml:space="preserve">ové </w:t>
      </w:r>
      <w:r w:rsidR="00411CF3" w:rsidRPr="00273E6A">
        <w:rPr>
          <w:rFonts w:ascii="Verdana" w:hAnsi="Verdana"/>
          <w:sz w:val="18"/>
          <w:szCs w:val="18"/>
        </w:rPr>
        <w:t>dokumentace</w:t>
      </w:r>
      <w:r w:rsidR="000C6C10" w:rsidRPr="00273E6A">
        <w:rPr>
          <w:rFonts w:ascii="Verdana" w:hAnsi="Verdana"/>
          <w:sz w:val="18"/>
          <w:szCs w:val="18"/>
        </w:rPr>
        <w:t xml:space="preserve">, s níž byl zhotovitel podrobně seznámen v rámci výběrového řízení – zadávacích podmínek pro veřejnou zakázku s názvem </w:t>
      </w:r>
      <w:r w:rsidR="00737F02">
        <w:rPr>
          <w:rFonts w:ascii="Verdana" w:hAnsi="Verdana"/>
          <w:sz w:val="18"/>
          <w:szCs w:val="18"/>
        </w:rPr>
        <w:t>„</w:t>
      </w:r>
      <w:r w:rsidR="00AB309C" w:rsidRPr="00A62C53">
        <w:rPr>
          <w:rFonts w:ascii="Verdana" w:hAnsi="Verdana"/>
          <w:b/>
          <w:sz w:val="18"/>
          <w:szCs w:val="18"/>
        </w:rPr>
        <w:t xml:space="preserve">Chodník, autobusová zastávka a přemístění přechodu </w:t>
      </w:r>
      <w:r w:rsidR="00592E5F" w:rsidRPr="00A62C53">
        <w:rPr>
          <w:rFonts w:ascii="Verdana" w:hAnsi="Verdana"/>
          <w:b/>
          <w:sz w:val="18"/>
          <w:szCs w:val="18"/>
        </w:rPr>
        <w:t>v Jindicích“</w:t>
      </w:r>
      <w:r w:rsidR="000C6C10" w:rsidRPr="00A62C53">
        <w:rPr>
          <w:rFonts w:ascii="Verdana" w:hAnsi="Verdana"/>
          <w:sz w:val="18"/>
          <w:szCs w:val="18"/>
        </w:rPr>
        <w:t xml:space="preserve"> (</w:t>
      </w:r>
      <w:r w:rsidR="000C6C10" w:rsidRPr="00273E6A">
        <w:rPr>
          <w:rFonts w:ascii="Verdana" w:hAnsi="Verdana"/>
          <w:sz w:val="18"/>
          <w:szCs w:val="18"/>
        </w:rPr>
        <w:t xml:space="preserve">vyhlášené dne </w:t>
      </w:r>
      <w:r w:rsidR="00A62C53">
        <w:rPr>
          <w:rFonts w:ascii="Verdana" w:hAnsi="Verdana"/>
          <w:sz w:val="18"/>
          <w:szCs w:val="18"/>
        </w:rPr>
        <w:t>7. 1</w:t>
      </w:r>
      <w:r w:rsidR="00592E5F">
        <w:rPr>
          <w:rFonts w:ascii="Verdana" w:hAnsi="Verdana"/>
          <w:sz w:val="18"/>
          <w:szCs w:val="18"/>
        </w:rPr>
        <w:t>.</w:t>
      </w:r>
      <w:r w:rsidR="00A4679E" w:rsidRPr="00273E6A">
        <w:rPr>
          <w:rFonts w:ascii="Verdana" w:hAnsi="Verdana"/>
          <w:sz w:val="18"/>
          <w:szCs w:val="18"/>
        </w:rPr>
        <w:t xml:space="preserve"> </w:t>
      </w:r>
      <w:r w:rsidR="00C23E5B" w:rsidRPr="00273E6A">
        <w:rPr>
          <w:rFonts w:ascii="Verdana" w:hAnsi="Verdana"/>
          <w:sz w:val="18"/>
          <w:szCs w:val="18"/>
        </w:rPr>
        <w:t>202</w:t>
      </w:r>
      <w:r w:rsidR="00592E5F">
        <w:rPr>
          <w:rFonts w:ascii="Verdana" w:hAnsi="Verdana"/>
          <w:sz w:val="18"/>
          <w:szCs w:val="18"/>
        </w:rPr>
        <w:t>1</w:t>
      </w:r>
      <w:r w:rsidR="00C23E5B" w:rsidRPr="00273E6A">
        <w:rPr>
          <w:rFonts w:ascii="Verdana" w:hAnsi="Verdana"/>
          <w:sz w:val="18"/>
          <w:szCs w:val="18"/>
        </w:rPr>
        <w:t>)</w:t>
      </w:r>
    </w:p>
    <w:p w14:paraId="01EA1216" w14:textId="77777777" w:rsidR="00D20CC1" w:rsidRDefault="00D20CC1" w:rsidP="009406B8">
      <w:pPr>
        <w:numPr>
          <w:ilvl w:val="0"/>
          <w:numId w:val="17"/>
        </w:numPr>
        <w:tabs>
          <w:tab w:val="clear" w:pos="720"/>
          <w:tab w:val="num" w:pos="1440"/>
        </w:tabs>
        <w:spacing w:before="60"/>
        <w:ind w:left="851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položkového </w:t>
      </w:r>
      <w:proofErr w:type="gramStart"/>
      <w:r>
        <w:rPr>
          <w:rFonts w:ascii="Verdana" w:hAnsi="Verdana"/>
          <w:sz w:val="18"/>
        </w:rPr>
        <w:t>rozpočtu - výkazu</w:t>
      </w:r>
      <w:proofErr w:type="gramEnd"/>
      <w:r>
        <w:rPr>
          <w:rFonts w:ascii="Verdana" w:hAnsi="Verdana"/>
          <w:sz w:val="18"/>
        </w:rPr>
        <w:t xml:space="preserve"> výměr,</w:t>
      </w:r>
      <w:r>
        <w:rPr>
          <w:rFonts w:ascii="Verdana" w:hAnsi="Verdana"/>
          <w:snapToGrid w:val="0"/>
          <w:sz w:val="18"/>
        </w:rPr>
        <w:t xml:space="preserve"> zpracovaného</w:t>
      </w:r>
      <w:r>
        <w:rPr>
          <w:rFonts w:ascii="Verdana" w:hAnsi="Verdana"/>
          <w:sz w:val="18"/>
        </w:rPr>
        <w:t xml:space="preserve"> projektantem jako součást zadávací dokumentace,</w:t>
      </w:r>
      <w:r>
        <w:rPr>
          <w:rFonts w:ascii="Verdana" w:hAnsi="Verdana"/>
          <w:snapToGrid w:val="0"/>
          <w:sz w:val="18"/>
        </w:rPr>
        <w:t xml:space="preserve"> </w:t>
      </w:r>
      <w:r>
        <w:rPr>
          <w:rFonts w:ascii="Verdana" w:hAnsi="Verdana"/>
          <w:sz w:val="18"/>
        </w:rPr>
        <w:t>oceněného Z</w:t>
      </w:r>
      <w:r w:rsidR="00C23E5B">
        <w:rPr>
          <w:rFonts w:ascii="Verdana" w:hAnsi="Verdana"/>
          <w:sz w:val="18"/>
        </w:rPr>
        <w:t>hotovitelem (dále jen rozpočet)</w:t>
      </w:r>
    </w:p>
    <w:p w14:paraId="0BC47C95" w14:textId="03161C52" w:rsidR="00D20CC1" w:rsidRDefault="00D20CC1" w:rsidP="009406B8">
      <w:pPr>
        <w:numPr>
          <w:ilvl w:val="0"/>
          <w:numId w:val="17"/>
        </w:numPr>
        <w:tabs>
          <w:tab w:val="clear" w:pos="720"/>
          <w:tab w:val="num" w:pos="1440"/>
        </w:tabs>
        <w:spacing w:before="60"/>
        <w:ind w:left="851" w:hanging="284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snapToGrid w:val="0"/>
          <w:sz w:val="18"/>
        </w:rPr>
        <w:t xml:space="preserve">nabídky Zhotovitele předložené Objednateli Zhotovitelem jako </w:t>
      </w:r>
      <w:r w:rsidR="000415B3">
        <w:rPr>
          <w:rFonts w:ascii="Verdana" w:hAnsi="Verdana"/>
          <w:snapToGrid w:val="0"/>
          <w:sz w:val="18"/>
        </w:rPr>
        <w:t>účastníkem výběrového řízení</w:t>
      </w:r>
      <w:r>
        <w:rPr>
          <w:rFonts w:ascii="Verdana" w:hAnsi="Verdana"/>
          <w:snapToGrid w:val="0"/>
          <w:sz w:val="18"/>
        </w:rPr>
        <w:t xml:space="preserve"> v zadání veřejné zakázky (dále jen nabídka) </w:t>
      </w:r>
    </w:p>
    <w:p w14:paraId="0BEC2884" w14:textId="77777777" w:rsidR="00D20CC1" w:rsidRDefault="00D20CC1" w:rsidP="009406B8">
      <w:pPr>
        <w:pStyle w:val="Zkladntext3"/>
        <w:spacing w:before="120"/>
        <w:ind w:left="567"/>
        <w:jc w:val="both"/>
        <w:rPr>
          <w:rFonts w:ascii="Verdana" w:hAnsi="Verdana"/>
          <w:b w:val="0"/>
          <w:snapToGrid w:val="0"/>
          <w:sz w:val="18"/>
        </w:rPr>
      </w:pPr>
      <w:r>
        <w:rPr>
          <w:rFonts w:ascii="Verdana" w:hAnsi="Verdana"/>
          <w:b w:val="0"/>
          <w:snapToGrid w:val="0"/>
          <w:sz w:val="18"/>
        </w:rPr>
        <w:t xml:space="preserve">Uvedený rozpočet je nedílnou součástí této smlouvy, </w:t>
      </w:r>
      <w:r>
        <w:rPr>
          <w:rFonts w:ascii="Verdana" w:hAnsi="Verdana"/>
          <w:b w:val="0"/>
          <w:sz w:val="18"/>
        </w:rPr>
        <w:t>přičemž předmět</w:t>
      </w:r>
      <w:r>
        <w:rPr>
          <w:rFonts w:ascii="Verdana" w:hAnsi="Verdana"/>
          <w:b w:val="0"/>
          <w:snapToGrid w:val="0"/>
          <w:sz w:val="18"/>
        </w:rPr>
        <w:t>em plnění Zhotovitele (</w:t>
      </w:r>
      <w:r>
        <w:rPr>
          <w:rFonts w:ascii="Verdana" w:hAnsi="Verdana"/>
          <w:b w:val="0"/>
          <w:sz w:val="18"/>
        </w:rPr>
        <w:t xml:space="preserve">dílem) </w:t>
      </w:r>
      <w:r>
        <w:rPr>
          <w:rFonts w:ascii="Verdana" w:hAnsi="Verdana"/>
          <w:b w:val="0"/>
          <w:snapToGrid w:val="0"/>
          <w:sz w:val="18"/>
        </w:rPr>
        <w:t xml:space="preserve">se pro účely této smlouvy rozumí souhrn všech prací, dodávek a souvisejících služeb, jak je vymezuje výše uvedená zadávací dokumentace, </w:t>
      </w:r>
      <w:r>
        <w:rPr>
          <w:rFonts w:ascii="Verdana" w:hAnsi="Verdana"/>
          <w:b w:val="0"/>
          <w:sz w:val="18"/>
        </w:rPr>
        <w:t xml:space="preserve">včetně veškerých prací a dodávek nezbytných pro kvalitní zhotovení díla. </w:t>
      </w:r>
    </w:p>
    <w:p w14:paraId="7DDB05E4" w14:textId="77777777" w:rsidR="00D20CC1" w:rsidRDefault="00D20CC1" w:rsidP="009406B8">
      <w:pPr>
        <w:spacing w:before="120"/>
        <w:ind w:left="56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Smluvní strany výslovně stanovují, že vše, co je uvedeno v článcích 1.1. – 1.3. tvoří předmět díla podle této smlouvy. Dále bude pro účely této smlouvy takto specifikovaný předmět díla označován jako </w:t>
      </w:r>
      <w:r w:rsidRPr="00D400C6">
        <w:rPr>
          <w:rFonts w:ascii="Verdana" w:hAnsi="Verdana"/>
          <w:b/>
          <w:sz w:val="18"/>
        </w:rPr>
        <w:t>dílo</w:t>
      </w:r>
      <w:r>
        <w:rPr>
          <w:rFonts w:ascii="Verdana" w:hAnsi="Verdana"/>
          <w:sz w:val="18"/>
        </w:rPr>
        <w:t>.</w:t>
      </w:r>
    </w:p>
    <w:p w14:paraId="567DE461" w14:textId="77777777" w:rsidR="00D20CC1" w:rsidRDefault="00D20CC1" w:rsidP="009406B8">
      <w:pPr>
        <w:spacing w:before="60"/>
        <w:ind w:left="567" w:hanging="567"/>
        <w:jc w:val="both"/>
        <w:rPr>
          <w:rFonts w:ascii="Verdana" w:hAnsi="Verdana"/>
          <w:b/>
          <w:snapToGrid w:val="0"/>
          <w:sz w:val="18"/>
        </w:rPr>
      </w:pPr>
      <w:r>
        <w:rPr>
          <w:rFonts w:ascii="Verdana" w:hAnsi="Verdana"/>
          <w:b/>
          <w:sz w:val="18"/>
        </w:rPr>
        <w:t>1.4.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Zhotovitel se zavazuje provést dílo v kvalitě stanovené technickými specifikacemi a uživatelskými standardy, které jsou součástí zadávací dokumentace.</w:t>
      </w:r>
    </w:p>
    <w:p w14:paraId="36AF4D68" w14:textId="77777777" w:rsidR="00D20CC1" w:rsidRDefault="00D20CC1" w:rsidP="009406B8">
      <w:pPr>
        <w:pStyle w:val="Import5"/>
        <w:spacing w:before="60" w:line="240" w:lineRule="auto"/>
        <w:ind w:left="567" w:hanging="567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1.5.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Objednatel se zavazuje k převzetí díla a k zaplacení ceny za dílo za podmínek dále v této smlouvě uvedených.</w:t>
      </w:r>
    </w:p>
    <w:p w14:paraId="7E396565" w14:textId="429B67E3" w:rsidR="00D20CC1" w:rsidRDefault="00D20CC1" w:rsidP="009406B8">
      <w:pPr>
        <w:spacing w:before="120"/>
        <w:ind w:left="567" w:hanging="567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1.6.</w:t>
      </w:r>
      <w:r>
        <w:rPr>
          <w:rFonts w:ascii="Verdana" w:hAnsi="Verdana"/>
          <w:sz w:val="18"/>
        </w:rPr>
        <w:tab/>
        <w:t>Vůle smluvních stran je vyjádřena v dále uvedených dokumentech a podkladech, které tvoří nedílnou součást smlouvy o dílo, a to:</w:t>
      </w:r>
    </w:p>
    <w:p w14:paraId="7AF3D2FE" w14:textId="77777777" w:rsidR="00D20CC1" w:rsidRDefault="00D20CC1" w:rsidP="009406B8">
      <w:pPr>
        <w:numPr>
          <w:ilvl w:val="0"/>
          <w:numId w:val="15"/>
        </w:numPr>
        <w:tabs>
          <w:tab w:val="clear" w:pos="720"/>
          <w:tab w:val="num" w:pos="993"/>
        </w:tabs>
        <w:spacing w:before="60"/>
        <w:ind w:left="567" w:firstLine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projekt</w:t>
      </w:r>
      <w:r w:rsidR="009B72CA">
        <w:rPr>
          <w:rFonts w:ascii="Verdana" w:hAnsi="Verdana"/>
          <w:sz w:val="18"/>
        </w:rPr>
        <w:t>ová dokumentace</w:t>
      </w:r>
      <w:r>
        <w:rPr>
          <w:rFonts w:ascii="Verdana" w:hAnsi="Verdana"/>
          <w:sz w:val="18"/>
        </w:rPr>
        <w:t>;</w:t>
      </w:r>
    </w:p>
    <w:p w14:paraId="76F24B7D" w14:textId="77777777" w:rsidR="00D20CC1" w:rsidRDefault="00D20CC1" w:rsidP="009406B8">
      <w:pPr>
        <w:numPr>
          <w:ilvl w:val="0"/>
          <w:numId w:val="15"/>
        </w:numPr>
        <w:tabs>
          <w:tab w:val="clear" w:pos="720"/>
          <w:tab w:val="num" w:pos="993"/>
        </w:tabs>
        <w:spacing w:before="60"/>
        <w:ind w:left="567" w:firstLine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rozpočet;</w:t>
      </w:r>
    </w:p>
    <w:p w14:paraId="4846E5EF" w14:textId="77777777" w:rsidR="009B72CA" w:rsidRDefault="009B72CA" w:rsidP="009406B8">
      <w:pPr>
        <w:numPr>
          <w:ilvl w:val="0"/>
          <w:numId w:val="15"/>
        </w:numPr>
        <w:tabs>
          <w:tab w:val="clear" w:pos="720"/>
          <w:tab w:val="num" w:pos="993"/>
        </w:tabs>
        <w:spacing w:before="60"/>
        <w:ind w:left="567" w:firstLine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tato smlouva</w:t>
      </w:r>
    </w:p>
    <w:p w14:paraId="62EFCE79" w14:textId="77777777" w:rsidR="009B72CA" w:rsidRDefault="008E0799" w:rsidP="009406B8">
      <w:pPr>
        <w:numPr>
          <w:ilvl w:val="0"/>
          <w:numId w:val="15"/>
        </w:numPr>
        <w:tabs>
          <w:tab w:val="clear" w:pos="720"/>
          <w:tab w:val="num" w:pos="993"/>
        </w:tabs>
        <w:spacing w:before="60"/>
        <w:ind w:left="567" w:firstLine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nabídka</w:t>
      </w:r>
      <w:r w:rsidR="009B72CA">
        <w:rPr>
          <w:rFonts w:ascii="Verdana" w:hAnsi="Verdana"/>
          <w:sz w:val="18"/>
        </w:rPr>
        <w:t xml:space="preserve"> Zhotovitele</w:t>
      </w:r>
    </w:p>
    <w:p w14:paraId="24D0F131" w14:textId="77777777" w:rsidR="009B72CA" w:rsidRDefault="009B72CA" w:rsidP="009406B8">
      <w:pPr>
        <w:numPr>
          <w:ilvl w:val="0"/>
          <w:numId w:val="15"/>
        </w:numPr>
        <w:tabs>
          <w:tab w:val="clear" w:pos="720"/>
          <w:tab w:val="num" w:pos="993"/>
        </w:tabs>
        <w:spacing w:before="60"/>
        <w:ind w:left="567" w:firstLine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zadávací dokumentace</w:t>
      </w:r>
    </w:p>
    <w:p w14:paraId="7EC1BA97" w14:textId="77777777" w:rsidR="00D20CC1" w:rsidRDefault="00D20CC1" w:rsidP="009406B8">
      <w:pPr>
        <w:spacing w:before="60"/>
        <w:ind w:left="567" w:hanging="56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přičemž výše uvedené pořadí určuje prioritu příloh v případě jejich rozporu.</w:t>
      </w:r>
    </w:p>
    <w:p w14:paraId="6920323B" w14:textId="77777777" w:rsidR="00D20CC1" w:rsidRDefault="00D20CC1">
      <w:pPr>
        <w:pStyle w:val="Import8"/>
        <w:spacing w:line="240" w:lineRule="auto"/>
        <w:ind w:left="3890" w:hanging="3890"/>
        <w:jc w:val="center"/>
        <w:rPr>
          <w:rFonts w:ascii="Verdana" w:hAnsi="Verdana"/>
          <w:b/>
          <w:sz w:val="18"/>
        </w:rPr>
      </w:pPr>
    </w:p>
    <w:p w14:paraId="1333F98C" w14:textId="77777777" w:rsidR="00D20CC1" w:rsidRDefault="00D20CC1">
      <w:pPr>
        <w:pStyle w:val="Import8"/>
        <w:shd w:val="clear" w:color="auto" w:fill="000000"/>
        <w:spacing w:line="240" w:lineRule="auto"/>
        <w:ind w:left="3890" w:hanging="389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II. Doba plnění</w:t>
      </w:r>
    </w:p>
    <w:p w14:paraId="4BF929DA" w14:textId="77777777" w:rsidR="00D20CC1" w:rsidRDefault="00D20CC1">
      <w:pPr>
        <w:pStyle w:val="Nadpis6"/>
        <w:numPr>
          <w:ilvl w:val="1"/>
          <w:numId w:val="10"/>
        </w:numPr>
        <w:spacing w:before="120"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DOHODNUTÁ DOBA PLNĚNÍ (TERMÍNY)</w:t>
      </w:r>
    </w:p>
    <w:p w14:paraId="30C780AA" w14:textId="77777777" w:rsidR="00D20CC1" w:rsidRDefault="00D20CC1">
      <w:pPr>
        <w:spacing w:before="60"/>
        <w:ind w:left="705"/>
        <w:jc w:val="both"/>
        <w:rPr>
          <w:rFonts w:ascii="Verdana" w:hAnsi="Verdana"/>
          <w:b/>
          <w:snapToGrid w:val="0"/>
          <w:sz w:val="18"/>
        </w:rPr>
      </w:pPr>
    </w:p>
    <w:p w14:paraId="709FC5E2" w14:textId="77777777" w:rsidR="00D20CC1" w:rsidRDefault="00D20CC1">
      <w:pPr>
        <w:spacing w:before="60"/>
        <w:ind w:left="705"/>
        <w:jc w:val="both"/>
        <w:rPr>
          <w:rFonts w:ascii="Verdana" w:hAnsi="Verdana"/>
          <w:b/>
          <w:snapToGrid w:val="0"/>
          <w:sz w:val="18"/>
        </w:rPr>
      </w:pPr>
      <w:r w:rsidRPr="00D400C6">
        <w:rPr>
          <w:rFonts w:ascii="Verdana" w:hAnsi="Verdana"/>
          <w:b/>
          <w:snapToGrid w:val="0"/>
          <w:sz w:val="18"/>
        </w:rPr>
        <w:t xml:space="preserve">Objednatel se zavazuje předat Zhotoviteli staveniště </w:t>
      </w:r>
      <w:r w:rsidR="009A5CD1">
        <w:rPr>
          <w:rFonts w:ascii="Verdana" w:hAnsi="Verdana"/>
          <w:b/>
          <w:snapToGrid w:val="0"/>
          <w:sz w:val="18"/>
        </w:rPr>
        <w:t>do 7 dnů od uzavření této smlouvy</w:t>
      </w:r>
    </w:p>
    <w:p w14:paraId="3C775DEC" w14:textId="77777777" w:rsidR="00D20CC1" w:rsidRDefault="00D20CC1">
      <w:pPr>
        <w:spacing w:before="60"/>
        <w:ind w:left="1418" w:hanging="707"/>
        <w:jc w:val="both"/>
        <w:rPr>
          <w:rFonts w:ascii="Verdana" w:hAnsi="Verdana"/>
          <w:b/>
          <w:snapToGrid w:val="0"/>
          <w:sz w:val="18"/>
        </w:rPr>
      </w:pPr>
    </w:p>
    <w:p w14:paraId="4A5AF316" w14:textId="77777777" w:rsidR="00D20CC1" w:rsidRDefault="00D20CC1" w:rsidP="00882E90">
      <w:pPr>
        <w:spacing w:before="60"/>
        <w:ind w:left="709" w:firstLine="2"/>
        <w:jc w:val="both"/>
        <w:rPr>
          <w:rFonts w:ascii="Verdana" w:hAnsi="Verdana"/>
          <w:b/>
          <w:snapToGrid w:val="0"/>
          <w:sz w:val="18"/>
        </w:rPr>
      </w:pPr>
      <w:r>
        <w:rPr>
          <w:rFonts w:ascii="Verdana" w:hAnsi="Verdana"/>
          <w:b/>
          <w:snapToGrid w:val="0"/>
          <w:sz w:val="18"/>
        </w:rPr>
        <w:t>Zhotovitel se zavazuje zhotovit dílo v následujících dílčích termínech díla:</w:t>
      </w:r>
    </w:p>
    <w:p w14:paraId="1E2C705B" w14:textId="77777777" w:rsidR="00BE0684" w:rsidRPr="001D202B" w:rsidRDefault="00BE0684" w:rsidP="00F51E5C">
      <w:pPr>
        <w:pStyle w:val="Odstavecseseznamem"/>
        <w:numPr>
          <w:ilvl w:val="2"/>
          <w:numId w:val="10"/>
        </w:numPr>
        <w:tabs>
          <w:tab w:val="clear" w:pos="720"/>
          <w:tab w:val="num" w:pos="993"/>
        </w:tabs>
        <w:spacing w:before="60" w:line="240" w:lineRule="auto"/>
        <w:ind w:left="993" w:hanging="993"/>
        <w:rPr>
          <w:rFonts w:ascii="Verdana" w:hAnsi="Verdana"/>
          <w:b/>
          <w:snapToGrid w:val="0"/>
          <w:sz w:val="18"/>
        </w:rPr>
      </w:pPr>
      <w:bookmarkStart w:id="0" w:name="_Hlk497822700"/>
      <w:r w:rsidRPr="001D202B">
        <w:rPr>
          <w:rFonts w:ascii="Verdana" w:hAnsi="Verdana"/>
          <w:b/>
          <w:snapToGrid w:val="0"/>
          <w:sz w:val="18"/>
        </w:rPr>
        <w:t>zahájení realizace stavebních prací</w:t>
      </w:r>
      <w:r w:rsidR="006716EE">
        <w:rPr>
          <w:rFonts w:ascii="Verdana" w:hAnsi="Verdana"/>
          <w:b/>
          <w:snapToGrid w:val="0"/>
          <w:sz w:val="18"/>
        </w:rPr>
        <w:t xml:space="preserve"> </w:t>
      </w:r>
      <w:r w:rsidR="008264BF" w:rsidRPr="00273E6A">
        <w:rPr>
          <w:rFonts w:ascii="Verdana" w:hAnsi="Verdana"/>
          <w:b/>
          <w:snapToGrid w:val="0"/>
          <w:sz w:val="18"/>
        </w:rPr>
        <w:t>do</w:t>
      </w:r>
      <w:r w:rsidRPr="00273E6A">
        <w:rPr>
          <w:rFonts w:ascii="Verdana" w:hAnsi="Verdana"/>
          <w:b/>
          <w:snapToGrid w:val="0"/>
          <w:sz w:val="18"/>
        </w:rPr>
        <w:t xml:space="preserve"> </w:t>
      </w:r>
      <w:r w:rsidR="008264BF" w:rsidRPr="00273E6A">
        <w:rPr>
          <w:rFonts w:ascii="Verdana" w:hAnsi="Verdana"/>
          <w:b/>
          <w:snapToGrid w:val="0"/>
          <w:sz w:val="18"/>
        </w:rPr>
        <w:t>7 dnů ode dne nabytí účinnosti této smlouvy</w:t>
      </w:r>
    </w:p>
    <w:p w14:paraId="29DF12F9" w14:textId="53E03F06" w:rsidR="00BE0684" w:rsidRPr="00A62C53" w:rsidRDefault="00D20CC1" w:rsidP="00BE0684">
      <w:pPr>
        <w:numPr>
          <w:ilvl w:val="2"/>
          <w:numId w:val="10"/>
        </w:numPr>
        <w:tabs>
          <w:tab w:val="clear" w:pos="720"/>
          <w:tab w:val="num" w:pos="993"/>
        </w:tabs>
        <w:spacing w:before="60"/>
        <w:ind w:left="993" w:hanging="993"/>
        <w:jc w:val="both"/>
        <w:rPr>
          <w:rFonts w:ascii="Verdana" w:hAnsi="Verdana"/>
          <w:b/>
          <w:snapToGrid w:val="0"/>
          <w:sz w:val="18"/>
        </w:rPr>
      </w:pPr>
      <w:r w:rsidRPr="001D202B">
        <w:rPr>
          <w:rFonts w:ascii="Verdana" w:hAnsi="Verdana"/>
          <w:b/>
          <w:snapToGrid w:val="0"/>
          <w:sz w:val="18"/>
        </w:rPr>
        <w:lastRenderedPageBreak/>
        <w:t xml:space="preserve">řádné ukončení </w:t>
      </w:r>
      <w:r w:rsidR="00BE0684" w:rsidRPr="001D202B">
        <w:rPr>
          <w:rFonts w:ascii="Verdana" w:hAnsi="Verdana"/>
          <w:b/>
          <w:snapToGrid w:val="0"/>
          <w:sz w:val="18"/>
        </w:rPr>
        <w:t xml:space="preserve">realizace díla </w:t>
      </w:r>
      <w:r w:rsidR="00892BDE" w:rsidRPr="001D202B">
        <w:rPr>
          <w:rFonts w:ascii="Verdana" w:hAnsi="Verdana"/>
          <w:b/>
          <w:snapToGrid w:val="0"/>
          <w:sz w:val="18"/>
        </w:rPr>
        <w:t xml:space="preserve">(dokončení stavebních prací) </w:t>
      </w:r>
      <w:r w:rsidR="00BE0684" w:rsidRPr="001D202B">
        <w:rPr>
          <w:rFonts w:ascii="Verdana" w:hAnsi="Verdana"/>
          <w:b/>
          <w:snapToGrid w:val="0"/>
          <w:sz w:val="18"/>
        </w:rPr>
        <w:t xml:space="preserve">nejpozději </w:t>
      </w:r>
      <w:r w:rsidR="00BE0684" w:rsidRPr="00A4679E">
        <w:rPr>
          <w:rFonts w:ascii="Verdana" w:hAnsi="Verdana"/>
          <w:b/>
          <w:snapToGrid w:val="0"/>
          <w:sz w:val="18"/>
        </w:rPr>
        <w:t xml:space="preserve">do </w:t>
      </w:r>
      <w:r w:rsidR="008264BF" w:rsidRPr="00A62C53">
        <w:rPr>
          <w:rFonts w:ascii="Verdana" w:hAnsi="Verdana"/>
          <w:b/>
          <w:snapToGrid w:val="0"/>
          <w:sz w:val="18"/>
        </w:rPr>
        <w:t xml:space="preserve">30. </w:t>
      </w:r>
      <w:r w:rsidR="00A62C53" w:rsidRPr="00A62C53">
        <w:rPr>
          <w:rFonts w:ascii="Verdana" w:hAnsi="Verdana"/>
          <w:b/>
          <w:snapToGrid w:val="0"/>
          <w:sz w:val="18"/>
        </w:rPr>
        <w:t>9</w:t>
      </w:r>
      <w:r w:rsidR="008264BF" w:rsidRPr="00A62C53">
        <w:rPr>
          <w:rFonts w:ascii="Verdana" w:hAnsi="Verdana"/>
          <w:b/>
          <w:snapToGrid w:val="0"/>
          <w:sz w:val="18"/>
        </w:rPr>
        <w:t xml:space="preserve">. </w:t>
      </w:r>
      <w:r w:rsidR="001B19CB" w:rsidRPr="00A62C53">
        <w:rPr>
          <w:rFonts w:ascii="Verdana" w:hAnsi="Verdana"/>
          <w:b/>
          <w:snapToGrid w:val="0"/>
          <w:sz w:val="18"/>
        </w:rPr>
        <w:t>202</w:t>
      </w:r>
      <w:r w:rsidR="008E3518" w:rsidRPr="00A62C53">
        <w:rPr>
          <w:rFonts w:ascii="Verdana" w:hAnsi="Verdana"/>
          <w:b/>
          <w:snapToGrid w:val="0"/>
          <w:sz w:val="18"/>
        </w:rPr>
        <w:t>2</w:t>
      </w:r>
      <w:r w:rsidR="00BE0684" w:rsidRPr="00A62C53">
        <w:rPr>
          <w:rFonts w:ascii="Verdana" w:hAnsi="Verdana"/>
          <w:b/>
          <w:snapToGrid w:val="0"/>
          <w:sz w:val="18"/>
        </w:rPr>
        <w:t xml:space="preserve"> </w:t>
      </w:r>
    </w:p>
    <w:p w14:paraId="6DE7B1F9" w14:textId="77777777" w:rsidR="000D7FDF" w:rsidRDefault="00D20CC1" w:rsidP="000D7FDF">
      <w:pPr>
        <w:numPr>
          <w:ilvl w:val="2"/>
          <w:numId w:val="10"/>
        </w:numPr>
        <w:tabs>
          <w:tab w:val="clear" w:pos="720"/>
          <w:tab w:val="num" w:pos="993"/>
        </w:tabs>
        <w:spacing w:before="60"/>
        <w:ind w:left="993" w:hanging="993"/>
        <w:jc w:val="both"/>
        <w:rPr>
          <w:rFonts w:ascii="Verdana" w:hAnsi="Verdana"/>
          <w:b/>
          <w:snapToGrid w:val="0"/>
          <w:sz w:val="18"/>
        </w:rPr>
      </w:pPr>
      <w:r w:rsidRPr="001D202B">
        <w:rPr>
          <w:rFonts w:ascii="Verdana" w:hAnsi="Verdana"/>
          <w:b/>
          <w:snapToGrid w:val="0"/>
          <w:sz w:val="18"/>
        </w:rPr>
        <w:t>předání díla jako celku</w:t>
      </w:r>
      <w:r w:rsidR="00F51E5C" w:rsidRPr="001D202B">
        <w:rPr>
          <w:rFonts w:ascii="Verdana" w:hAnsi="Verdana"/>
          <w:b/>
          <w:snapToGrid w:val="0"/>
          <w:sz w:val="18"/>
        </w:rPr>
        <w:t xml:space="preserve"> do </w:t>
      </w:r>
      <w:r w:rsidR="00D400C6" w:rsidRPr="001D202B">
        <w:rPr>
          <w:rFonts w:ascii="Verdana" w:hAnsi="Verdana"/>
          <w:b/>
          <w:snapToGrid w:val="0"/>
          <w:sz w:val="18"/>
        </w:rPr>
        <w:t>7</w:t>
      </w:r>
      <w:r w:rsidR="00F51E5C" w:rsidRPr="001D202B">
        <w:rPr>
          <w:rFonts w:ascii="Verdana" w:hAnsi="Verdana"/>
          <w:b/>
          <w:snapToGrid w:val="0"/>
          <w:sz w:val="18"/>
        </w:rPr>
        <w:t xml:space="preserve"> </w:t>
      </w:r>
      <w:r w:rsidR="00D400C6" w:rsidRPr="001D202B">
        <w:rPr>
          <w:rFonts w:ascii="Verdana" w:hAnsi="Verdana"/>
          <w:b/>
          <w:snapToGrid w:val="0"/>
          <w:sz w:val="18"/>
        </w:rPr>
        <w:t xml:space="preserve">dnů </w:t>
      </w:r>
      <w:r w:rsidR="00F51E5C" w:rsidRPr="001D202B">
        <w:rPr>
          <w:rFonts w:ascii="Verdana" w:hAnsi="Verdana"/>
          <w:b/>
          <w:snapToGrid w:val="0"/>
          <w:sz w:val="18"/>
        </w:rPr>
        <w:t>od</w:t>
      </w:r>
      <w:r w:rsidR="00BE0684" w:rsidRPr="001D202B">
        <w:rPr>
          <w:rFonts w:ascii="Verdana" w:hAnsi="Verdana"/>
          <w:b/>
          <w:snapToGrid w:val="0"/>
          <w:sz w:val="18"/>
        </w:rPr>
        <w:t xml:space="preserve"> ukončení realizace</w:t>
      </w:r>
      <w:r w:rsidR="00D400C6" w:rsidRPr="001D202B">
        <w:rPr>
          <w:rFonts w:ascii="Verdana" w:hAnsi="Verdana"/>
          <w:b/>
          <w:snapToGrid w:val="0"/>
          <w:sz w:val="18"/>
        </w:rPr>
        <w:t>.</w:t>
      </w:r>
    </w:p>
    <w:p w14:paraId="570A6602" w14:textId="77777777" w:rsidR="000D7FDF" w:rsidRPr="00CA125B" w:rsidRDefault="000D7FDF" w:rsidP="000D7FDF">
      <w:pPr>
        <w:numPr>
          <w:ilvl w:val="2"/>
          <w:numId w:val="10"/>
        </w:numPr>
        <w:tabs>
          <w:tab w:val="clear" w:pos="720"/>
          <w:tab w:val="num" w:pos="993"/>
        </w:tabs>
        <w:spacing w:before="60"/>
        <w:ind w:left="993" w:hanging="993"/>
        <w:jc w:val="both"/>
        <w:rPr>
          <w:rFonts w:ascii="Verdana" w:hAnsi="Verdana"/>
          <w:snapToGrid w:val="0"/>
          <w:sz w:val="18"/>
          <w:szCs w:val="18"/>
        </w:rPr>
      </w:pPr>
      <w:r w:rsidRPr="00CA125B">
        <w:rPr>
          <w:rFonts w:ascii="Verdana" w:hAnsi="Verdana"/>
          <w:color w:val="010000"/>
          <w:sz w:val="18"/>
          <w:szCs w:val="18"/>
        </w:rPr>
        <w:t xml:space="preserve">Nastanou-li v průběhu plnění nepříznivé klimatické podmínky, při kterých není možné dodržet technologické postupy stanovené pro realizaci předmětu zakázky, </w:t>
      </w:r>
      <w:r w:rsidR="00B90AEB" w:rsidRPr="00CA125B">
        <w:rPr>
          <w:rFonts w:ascii="Verdana" w:hAnsi="Verdana"/>
          <w:color w:val="010000"/>
          <w:sz w:val="18"/>
          <w:szCs w:val="18"/>
        </w:rPr>
        <w:t>je Zhotovitel</w:t>
      </w:r>
      <w:r w:rsidRPr="00CA125B">
        <w:rPr>
          <w:rFonts w:ascii="Verdana" w:hAnsi="Verdana"/>
          <w:color w:val="010000"/>
          <w:sz w:val="18"/>
          <w:szCs w:val="18"/>
        </w:rPr>
        <w:t xml:space="preserve"> oprávněn práce na realizaci předmětu zakázky přerušit a termín ukončení plnění bude v takovém případě prodloužen, a to o skutečnou dobu trvání těchto překážek, tj. o počet dnů, po který k přerušení prací z tohoto důvodu došlo. Takový případný vynucený posun termínu ukončení plnění nebude považován za porušení termínu ukončení plnění, oznámí-li jej vybraný dodavatel písemně zadavateli nebo jej zaznamená ve stavebním deníku a odsouhlasí-li jej technický dozor stavebníka.</w:t>
      </w:r>
    </w:p>
    <w:p w14:paraId="44F84ABF" w14:textId="5A6A60F2" w:rsidR="000D7FDF" w:rsidRPr="00CA125B" w:rsidRDefault="00CA125B" w:rsidP="000D7FDF">
      <w:pPr>
        <w:numPr>
          <w:ilvl w:val="2"/>
          <w:numId w:val="10"/>
        </w:numPr>
        <w:tabs>
          <w:tab w:val="clear" w:pos="720"/>
          <w:tab w:val="num" w:pos="993"/>
        </w:tabs>
        <w:spacing w:before="60"/>
        <w:ind w:left="993" w:hanging="993"/>
        <w:jc w:val="both"/>
        <w:rPr>
          <w:rFonts w:ascii="Verdana" w:hAnsi="Verdana"/>
          <w:snapToGrid w:val="0"/>
          <w:sz w:val="18"/>
          <w:szCs w:val="18"/>
        </w:rPr>
      </w:pPr>
      <w:r w:rsidRPr="00CA125B">
        <w:rPr>
          <w:rFonts w:ascii="Verdana" w:hAnsi="Verdana"/>
          <w:sz w:val="18"/>
          <w:szCs w:val="18"/>
        </w:rPr>
        <w:t>Objednatel upozorňuje, že po dobu přestávky</w:t>
      </w:r>
      <w:r>
        <w:rPr>
          <w:rFonts w:ascii="Verdana" w:hAnsi="Verdana"/>
          <w:sz w:val="18"/>
          <w:szCs w:val="18"/>
        </w:rPr>
        <w:t xml:space="preserve">, resp. překážek v provádění díla dle odst. 2.1.4. a 2.1.5. </w:t>
      </w:r>
      <w:r w:rsidRPr="00CA125B">
        <w:rPr>
          <w:rFonts w:ascii="Verdana" w:hAnsi="Verdana"/>
          <w:sz w:val="18"/>
          <w:szCs w:val="18"/>
        </w:rPr>
        <w:t xml:space="preserve">nebudeme </w:t>
      </w:r>
      <w:r>
        <w:rPr>
          <w:rFonts w:ascii="Verdana" w:hAnsi="Verdana"/>
          <w:sz w:val="18"/>
          <w:szCs w:val="18"/>
        </w:rPr>
        <w:t>hradi</w:t>
      </w:r>
      <w:r w:rsidRPr="00CA125B">
        <w:rPr>
          <w:rFonts w:ascii="Verdana" w:hAnsi="Verdana"/>
          <w:sz w:val="18"/>
          <w:szCs w:val="18"/>
        </w:rPr>
        <w:t xml:space="preserve">t </w:t>
      </w:r>
      <w:r>
        <w:rPr>
          <w:rFonts w:ascii="Verdana" w:hAnsi="Verdana"/>
          <w:sz w:val="18"/>
          <w:szCs w:val="18"/>
        </w:rPr>
        <w:t xml:space="preserve">a </w:t>
      </w:r>
      <w:r w:rsidRPr="00CA125B">
        <w:rPr>
          <w:rFonts w:ascii="Verdana" w:hAnsi="Verdana"/>
          <w:sz w:val="18"/>
          <w:szCs w:val="18"/>
        </w:rPr>
        <w:t>stavební dozor</w:t>
      </w:r>
      <w:r>
        <w:rPr>
          <w:rFonts w:ascii="Verdana" w:hAnsi="Verdana"/>
          <w:sz w:val="18"/>
          <w:szCs w:val="18"/>
        </w:rPr>
        <w:t>, když všechny tyto náklady jsou zahrnuty v ceně díla.</w:t>
      </w:r>
    </w:p>
    <w:bookmarkEnd w:id="0"/>
    <w:p w14:paraId="4A1E4F5C" w14:textId="77777777" w:rsidR="004E367F" w:rsidRPr="00A323EB" w:rsidRDefault="004E367F" w:rsidP="00D400C6">
      <w:pPr>
        <w:tabs>
          <w:tab w:val="left" w:pos="4962"/>
        </w:tabs>
        <w:autoSpaceDE w:val="0"/>
        <w:autoSpaceDN w:val="0"/>
        <w:spacing w:line="200" w:lineRule="exact"/>
        <w:jc w:val="both"/>
        <w:rPr>
          <w:rFonts w:ascii="Verdana" w:hAnsi="Verdana"/>
          <w:b/>
          <w:sz w:val="18"/>
          <w:szCs w:val="18"/>
        </w:rPr>
      </w:pPr>
      <w:r w:rsidRPr="00A323EB">
        <w:rPr>
          <w:rFonts w:ascii="Verdana" w:hAnsi="Verdana"/>
          <w:b/>
          <w:sz w:val="18"/>
          <w:szCs w:val="18"/>
        </w:rPr>
        <w:t xml:space="preserve"> </w:t>
      </w:r>
    </w:p>
    <w:p w14:paraId="07D74674" w14:textId="77777777" w:rsidR="00D20CC1" w:rsidRDefault="00D20CC1">
      <w:pPr>
        <w:pStyle w:val="Import8"/>
        <w:shd w:val="clear" w:color="auto" w:fill="000000"/>
        <w:spacing w:before="360" w:line="240" w:lineRule="auto"/>
        <w:ind w:left="3890" w:hanging="389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III. Místo plnění</w:t>
      </w:r>
    </w:p>
    <w:p w14:paraId="68B6954C" w14:textId="77777777" w:rsidR="00BE0684" w:rsidRPr="00AF31B0" w:rsidRDefault="00BE0684" w:rsidP="00BE0684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spacing w:line="207" w:lineRule="exact"/>
        <w:ind w:right="-9"/>
        <w:rPr>
          <w:rFonts w:ascii="Verdana" w:hAnsi="Verdana"/>
          <w:sz w:val="18"/>
          <w:szCs w:val="18"/>
        </w:rPr>
      </w:pPr>
    </w:p>
    <w:p w14:paraId="3F8A778D" w14:textId="60AF4BAD" w:rsidR="00AF31B0" w:rsidRPr="008264BF" w:rsidRDefault="00D20CC1" w:rsidP="00563D9C">
      <w:pPr>
        <w:autoSpaceDE w:val="0"/>
        <w:autoSpaceDN w:val="0"/>
        <w:adjustRightInd w:val="0"/>
        <w:jc w:val="both"/>
        <w:rPr>
          <w:rFonts w:ascii="Verdana" w:hAnsi="Verdana"/>
          <w:color w:val="333333"/>
          <w:sz w:val="18"/>
          <w:szCs w:val="18"/>
        </w:rPr>
      </w:pPr>
      <w:r w:rsidRPr="00AF31B0">
        <w:rPr>
          <w:rFonts w:ascii="Verdana" w:hAnsi="Verdana"/>
          <w:sz w:val="18"/>
          <w:szCs w:val="18"/>
        </w:rPr>
        <w:t xml:space="preserve">Místem plnění díla </w:t>
      </w:r>
      <w:r w:rsidR="006E08E7">
        <w:rPr>
          <w:rFonts w:ascii="Verdana" w:hAnsi="Verdana"/>
          <w:sz w:val="18"/>
          <w:szCs w:val="18"/>
        </w:rPr>
        <w:t xml:space="preserve">je </w:t>
      </w:r>
      <w:r w:rsidR="00AF31B0" w:rsidRPr="00AF31B0">
        <w:rPr>
          <w:rFonts w:ascii="Verdana" w:eastAsiaTheme="minorHAnsi" w:hAnsi="Verdana"/>
          <w:sz w:val="18"/>
          <w:szCs w:val="18"/>
          <w:lang w:eastAsia="en-US"/>
        </w:rPr>
        <w:t>k.</w:t>
      </w:r>
      <w:r w:rsidR="00C63598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AF31B0" w:rsidRPr="00AF31B0">
        <w:rPr>
          <w:rFonts w:ascii="Verdana" w:eastAsiaTheme="minorHAnsi" w:hAnsi="Verdana"/>
          <w:sz w:val="18"/>
          <w:szCs w:val="18"/>
          <w:lang w:eastAsia="en-US"/>
        </w:rPr>
        <w:t xml:space="preserve">ú. </w:t>
      </w:r>
      <w:r w:rsidR="00B366F6">
        <w:rPr>
          <w:rFonts w:ascii="Verdana" w:eastAsiaTheme="minorHAnsi" w:hAnsi="Verdana"/>
          <w:sz w:val="18"/>
          <w:szCs w:val="18"/>
          <w:lang w:eastAsia="en-US"/>
        </w:rPr>
        <w:t>Jindice</w:t>
      </w:r>
      <w:r w:rsidR="008264BF" w:rsidRPr="008264BF">
        <w:rPr>
          <w:rFonts w:ascii="Verdana" w:eastAsiaTheme="minorHAnsi" w:hAnsi="Verdana"/>
          <w:sz w:val="18"/>
          <w:szCs w:val="18"/>
          <w:lang w:eastAsia="en-US"/>
        </w:rPr>
        <w:t xml:space="preserve"> – konkrétně jsou </w:t>
      </w:r>
      <w:r w:rsidR="00B366F6">
        <w:rPr>
          <w:rFonts w:ascii="Verdana" w:eastAsiaTheme="minorHAnsi" w:hAnsi="Verdana"/>
          <w:sz w:val="18"/>
          <w:szCs w:val="18"/>
          <w:lang w:eastAsia="en-US"/>
        </w:rPr>
        <w:t xml:space="preserve">pozemky </w:t>
      </w:r>
      <w:r w:rsidR="008264BF" w:rsidRPr="008264BF">
        <w:rPr>
          <w:rFonts w:ascii="Verdana" w:eastAsiaTheme="minorHAnsi" w:hAnsi="Verdana"/>
          <w:sz w:val="18"/>
          <w:szCs w:val="18"/>
          <w:lang w:eastAsia="en-US"/>
        </w:rPr>
        <w:t xml:space="preserve">specifikovány v projektové dokumentaci </w:t>
      </w:r>
      <w:r w:rsidR="008264BF" w:rsidRPr="008264BF">
        <w:rPr>
          <w:rFonts w:ascii="Verdana" w:hAnsi="Verdana"/>
          <w:sz w:val="18"/>
          <w:szCs w:val="18"/>
        </w:rPr>
        <w:t>v části s názvem C_2 Katastrální situa</w:t>
      </w:r>
      <w:r w:rsidR="00B366F6">
        <w:rPr>
          <w:rFonts w:ascii="Verdana" w:hAnsi="Verdana"/>
          <w:sz w:val="18"/>
          <w:szCs w:val="18"/>
        </w:rPr>
        <w:t>ce</w:t>
      </w:r>
      <w:r w:rsidR="008264BF" w:rsidRPr="008264BF">
        <w:rPr>
          <w:rFonts w:ascii="Verdana" w:hAnsi="Verdana"/>
          <w:sz w:val="18"/>
          <w:szCs w:val="18"/>
        </w:rPr>
        <w:t>.</w:t>
      </w:r>
    </w:p>
    <w:p w14:paraId="3E192820" w14:textId="77777777" w:rsidR="00D20CC1" w:rsidRPr="00BE0684" w:rsidRDefault="00D20CC1" w:rsidP="009406B8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spacing w:line="207" w:lineRule="exact"/>
        <w:ind w:right="-9"/>
        <w:jc w:val="both"/>
        <w:rPr>
          <w:rFonts w:ascii="Verdana" w:hAnsi="Verdana"/>
          <w:sz w:val="18"/>
          <w:szCs w:val="18"/>
        </w:rPr>
      </w:pPr>
    </w:p>
    <w:p w14:paraId="66252D89" w14:textId="77777777" w:rsidR="00D20CC1" w:rsidRDefault="00D20CC1">
      <w:pPr>
        <w:shd w:val="clear" w:color="auto" w:fill="000000"/>
        <w:spacing w:before="36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IV. Cena díla</w:t>
      </w:r>
    </w:p>
    <w:p w14:paraId="3B50DFC6" w14:textId="77777777" w:rsidR="00D20CC1" w:rsidRDefault="00D20CC1">
      <w:pPr>
        <w:spacing w:before="6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Cena díla, jehož předmět a rozsah jsou vymezeny v článku I. této smlouvy, je cenou nejvýše přípustnou:</w:t>
      </w:r>
    </w:p>
    <w:p w14:paraId="28A58433" w14:textId="77777777" w:rsidR="00D20CC1" w:rsidRDefault="00D20CC1">
      <w:pPr>
        <w:pStyle w:val="Nadpis7"/>
        <w:spacing w:before="360" w:after="0"/>
        <w:ind w:left="709" w:hanging="709"/>
        <w:rPr>
          <w:rFonts w:ascii="Verdana" w:hAnsi="Verdana"/>
          <w:b/>
          <w:sz w:val="18"/>
          <w:highlight w:val="yellow"/>
        </w:rPr>
      </w:pPr>
      <w:r>
        <w:rPr>
          <w:rFonts w:ascii="Verdana" w:hAnsi="Verdana"/>
          <w:b/>
          <w:sz w:val="18"/>
        </w:rPr>
        <w:t>4.1.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b/>
          <w:sz w:val="18"/>
          <w:highlight w:val="yellow"/>
        </w:rPr>
        <w:t xml:space="preserve"> </w:t>
      </w:r>
    </w:p>
    <w:p w14:paraId="70CD6720" w14:textId="77777777" w:rsidR="00D20CC1" w:rsidRDefault="00D20CC1">
      <w:pPr>
        <w:spacing w:before="60"/>
        <w:ind w:firstLine="708"/>
        <w:rPr>
          <w:rFonts w:ascii="Verdana" w:hAnsi="Verdana"/>
          <w:b/>
          <w:sz w:val="18"/>
          <w:highlight w:val="lightGray"/>
        </w:rPr>
      </w:pPr>
      <w:r>
        <w:rPr>
          <w:rFonts w:ascii="Verdana" w:hAnsi="Verdana"/>
          <w:b/>
          <w:sz w:val="18"/>
          <w:highlight w:val="lightGray"/>
        </w:rPr>
        <w:t>Cena bez DPH</w:t>
      </w:r>
      <w:r>
        <w:rPr>
          <w:rFonts w:ascii="Verdana" w:hAnsi="Verdana"/>
          <w:b/>
          <w:sz w:val="18"/>
          <w:highlight w:val="lightGray"/>
        </w:rPr>
        <w:tab/>
      </w:r>
      <w:r>
        <w:rPr>
          <w:rFonts w:ascii="Verdana" w:hAnsi="Verdana"/>
          <w:b/>
          <w:sz w:val="18"/>
          <w:highlight w:val="lightGray"/>
        </w:rPr>
        <w:tab/>
      </w:r>
      <w:r>
        <w:rPr>
          <w:rFonts w:ascii="Verdana" w:hAnsi="Verdana"/>
          <w:b/>
          <w:sz w:val="18"/>
          <w:highlight w:val="lightGray"/>
        </w:rPr>
        <w:tab/>
      </w:r>
      <w:r>
        <w:rPr>
          <w:rFonts w:ascii="Verdana" w:hAnsi="Verdana"/>
          <w:b/>
          <w:sz w:val="18"/>
          <w:highlight w:val="lightGray"/>
          <w:shd w:val="clear" w:color="auto" w:fill="C0C0C0"/>
        </w:rPr>
        <w:t>……………</w:t>
      </w:r>
      <w:proofErr w:type="gramStart"/>
      <w:r>
        <w:rPr>
          <w:rFonts w:ascii="Verdana" w:hAnsi="Verdana"/>
          <w:b/>
          <w:sz w:val="18"/>
          <w:highlight w:val="lightGray"/>
          <w:shd w:val="clear" w:color="auto" w:fill="C0C0C0"/>
        </w:rPr>
        <w:t>…….</w:t>
      </w:r>
      <w:proofErr w:type="gramEnd"/>
      <w:r>
        <w:rPr>
          <w:rFonts w:ascii="Verdana" w:hAnsi="Verdana"/>
          <w:b/>
          <w:sz w:val="18"/>
          <w:highlight w:val="lightGray"/>
          <w:shd w:val="clear" w:color="auto" w:fill="C0C0C0"/>
        </w:rPr>
        <w:t>.…………</w:t>
      </w:r>
      <w:r>
        <w:rPr>
          <w:rFonts w:ascii="Verdana" w:hAnsi="Verdana"/>
          <w:b/>
          <w:sz w:val="18"/>
          <w:highlight w:val="lightGray"/>
        </w:rPr>
        <w:t>,- Kč</w:t>
      </w:r>
    </w:p>
    <w:p w14:paraId="12FA2539" w14:textId="77777777" w:rsidR="00D20CC1" w:rsidRDefault="00D20CC1">
      <w:pPr>
        <w:spacing w:before="60"/>
        <w:rPr>
          <w:rFonts w:ascii="Verdana" w:hAnsi="Verdana"/>
          <w:b/>
          <w:sz w:val="18"/>
        </w:rPr>
      </w:pPr>
    </w:p>
    <w:p w14:paraId="2172B315" w14:textId="77777777" w:rsidR="00D20CC1" w:rsidRDefault="00D20CC1">
      <w:pPr>
        <w:spacing w:before="60"/>
        <w:rPr>
          <w:rFonts w:ascii="Verdana" w:hAnsi="Verdana"/>
          <w:b/>
          <w:sz w:val="18"/>
          <w:highlight w:val="lightGray"/>
        </w:rPr>
      </w:pP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  <w:highlight w:val="lightGray"/>
        </w:rPr>
        <w:t>DPH</w:t>
      </w:r>
      <w:r>
        <w:rPr>
          <w:rFonts w:ascii="Verdana" w:hAnsi="Verdana"/>
          <w:b/>
          <w:sz w:val="18"/>
          <w:highlight w:val="lightGray"/>
        </w:rPr>
        <w:tab/>
      </w:r>
      <w:r>
        <w:rPr>
          <w:rFonts w:ascii="Verdana" w:hAnsi="Verdana"/>
          <w:b/>
          <w:sz w:val="18"/>
          <w:highlight w:val="lightGray"/>
        </w:rPr>
        <w:tab/>
      </w:r>
      <w:r>
        <w:rPr>
          <w:rFonts w:ascii="Verdana" w:hAnsi="Verdana"/>
          <w:b/>
          <w:sz w:val="18"/>
          <w:highlight w:val="lightGray"/>
        </w:rPr>
        <w:tab/>
      </w:r>
      <w:r>
        <w:rPr>
          <w:rFonts w:ascii="Verdana" w:hAnsi="Verdana"/>
          <w:b/>
          <w:sz w:val="18"/>
          <w:highlight w:val="lightGray"/>
        </w:rPr>
        <w:tab/>
      </w:r>
      <w:proofErr w:type="gramStart"/>
      <w:r>
        <w:rPr>
          <w:rFonts w:ascii="Verdana" w:hAnsi="Verdana"/>
          <w:b/>
          <w:sz w:val="18"/>
          <w:highlight w:val="lightGray"/>
        </w:rPr>
        <w:t>..................................,-</w:t>
      </w:r>
      <w:proofErr w:type="gramEnd"/>
      <w:r>
        <w:rPr>
          <w:rFonts w:ascii="Verdana" w:hAnsi="Verdana"/>
          <w:b/>
          <w:sz w:val="18"/>
          <w:highlight w:val="lightGray"/>
        </w:rPr>
        <w:t xml:space="preserve"> Kč</w:t>
      </w:r>
    </w:p>
    <w:p w14:paraId="484CE905" w14:textId="77777777" w:rsidR="00D20CC1" w:rsidRDefault="00D20CC1">
      <w:pPr>
        <w:spacing w:before="60"/>
        <w:rPr>
          <w:rFonts w:ascii="Verdana" w:hAnsi="Verdana"/>
          <w:b/>
          <w:sz w:val="18"/>
        </w:rPr>
      </w:pPr>
    </w:p>
    <w:p w14:paraId="49944E17" w14:textId="77777777" w:rsidR="00D20CC1" w:rsidRDefault="00D20CC1">
      <w:pPr>
        <w:spacing w:before="6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  <w:highlight w:val="lightGray"/>
        </w:rPr>
        <w:t>Cena včetně DPH</w:t>
      </w:r>
      <w:r>
        <w:rPr>
          <w:rFonts w:ascii="Verdana" w:hAnsi="Verdana"/>
          <w:b/>
          <w:sz w:val="18"/>
          <w:highlight w:val="lightGray"/>
        </w:rPr>
        <w:tab/>
      </w:r>
      <w:r>
        <w:rPr>
          <w:rFonts w:ascii="Verdana" w:hAnsi="Verdana"/>
          <w:b/>
          <w:sz w:val="18"/>
          <w:highlight w:val="lightGray"/>
        </w:rPr>
        <w:tab/>
      </w:r>
      <w:proofErr w:type="gramStart"/>
      <w:r>
        <w:rPr>
          <w:rFonts w:ascii="Verdana" w:hAnsi="Verdana"/>
          <w:b/>
          <w:sz w:val="18"/>
          <w:highlight w:val="lightGray"/>
        </w:rPr>
        <w:t>..................................,-</w:t>
      </w:r>
      <w:proofErr w:type="gramEnd"/>
      <w:r>
        <w:rPr>
          <w:rFonts w:ascii="Verdana" w:hAnsi="Verdana"/>
          <w:b/>
          <w:sz w:val="18"/>
          <w:highlight w:val="lightGray"/>
        </w:rPr>
        <w:t xml:space="preserve"> Kč</w:t>
      </w:r>
    </w:p>
    <w:p w14:paraId="5984AA10" w14:textId="77777777" w:rsidR="00D20CC1" w:rsidRDefault="00D20CC1">
      <w:pPr>
        <w:spacing w:before="6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</w:t>
      </w:r>
    </w:p>
    <w:p w14:paraId="517CFC42" w14:textId="77777777" w:rsidR="00D20CC1" w:rsidRDefault="00D20CC1">
      <w:pPr>
        <w:pStyle w:val="Import3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4.2.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 xml:space="preserve">V předchozích odstavcích toho článku uvedená cena díla se sjednává jako cena pevná a nepřekročitelná (platná po celou dobu provádění díla až do jeho dokončení a předání, zahrnující veškeré náklady Zhotovitele na realizaci díla včetně dopadů změn cenové úrovně až do skutečného data předání tohoto díla a která nepřevyšuje nabídkovou cenu Zhotovitele, s níž se ucházel o tuto veřejnou zakázku. </w:t>
      </w:r>
      <w:r>
        <w:rPr>
          <w:rFonts w:ascii="Verdana" w:hAnsi="Verdana"/>
          <w:snapToGrid w:val="0"/>
          <w:sz w:val="18"/>
        </w:rPr>
        <w:t xml:space="preserve">Kalkulace ceny byla provedena podle zadávací dokumentace. </w:t>
      </w:r>
      <w:r>
        <w:rPr>
          <w:rFonts w:ascii="Verdana" w:hAnsi="Verdana"/>
          <w:sz w:val="18"/>
        </w:rPr>
        <w:t xml:space="preserve">Zhotovitel potvrzuje, že cena díla obsahuje veškeré práce a dodávky nezbytné pro kvalitní zhotovení díla, veškeré náklady spojené s úplným a kvalitním provedením a dokončením díla včetně veškerých rizik a vlivů (včetně inflačních) během provádění díla, včetně (nikoliv však pouze) nákladů na zařízení staveniště a jeho provoz, dodávky elektřiny, vodného a stočného, odvozu a likvidace odpadů, poplatků za skládky, nákladů na uzavírky komunikací a povolení veřejného užívání komunikací, nákladů na používání strojů, služeb, střežení staveniště, úklidu staveniště a přilehlých ploch, dopravního značení, nákladů na zhotovování, výrobu, obstarávání, přepravu zařízení, materiálů a dodávek, veškerých správních poplatků, nákladů na schvalovací řízení, převod práv, pojištění, bankovních záruk, daní, cel, správních poplatků, poplatků za zábor veřejných ploch, provádění předepsaných zkoušek, zabezpečení prohlášení o shodě, certifikátů a </w:t>
      </w:r>
      <w:r w:rsidR="00ED386C">
        <w:rPr>
          <w:rFonts w:ascii="Verdana" w:hAnsi="Verdana"/>
          <w:sz w:val="18"/>
        </w:rPr>
        <w:t>atestů všech materiálů a prvků.</w:t>
      </w:r>
    </w:p>
    <w:p w14:paraId="42E63EA7" w14:textId="77777777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4.3.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Smluvní strany se dohodly, že cena díla může být změněna pouze v těchto případech:</w:t>
      </w:r>
    </w:p>
    <w:p w14:paraId="15FE5BDF" w14:textId="77777777" w:rsidR="00817BB7" w:rsidRPr="00D93623" w:rsidRDefault="00D93623" w:rsidP="00817BB7">
      <w:pPr>
        <w:pStyle w:val="Default"/>
        <w:spacing w:after="15"/>
        <w:ind w:left="70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 O</w:t>
      </w:r>
      <w:r w:rsidR="00817BB7" w:rsidRPr="00D93623">
        <w:rPr>
          <w:rFonts w:ascii="Verdana" w:hAnsi="Verdana"/>
          <w:sz w:val="18"/>
          <w:szCs w:val="18"/>
        </w:rPr>
        <w:t>bjednatel</w:t>
      </w:r>
      <w:r>
        <w:rPr>
          <w:rFonts w:ascii="Verdana" w:hAnsi="Verdana"/>
          <w:sz w:val="18"/>
          <w:szCs w:val="18"/>
        </w:rPr>
        <w:t xml:space="preserve"> požaduje práce, které nejsou předmětem</w:t>
      </w:r>
      <w:r w:rsidR="00817BB7" w:rsidRPr="00D93623">
        <w:rPr>
          <w:rFonts w:ascii="Verdana" w:hAnsi="Verdana"/>
          <w:sz w:val="18"/>
          <w:szCs w:val="18"/>
        </w:rPr>
        <w:t xml:space="preserve"> díla </w:t>
      </w:r>
    </w:p>
    <w:p w14:paraId="5A172D43" w14:textId="77777777" w:rsidR="00817BB7" w:rsidRPr="00D93623" w:rsidRDefault="00D93623" w:rsidP="00817BB7">
      <w:pPr>
        <w:pStyle w:val="Default"/>
        <w:spacing w:after="15"/>
        <w:ind w:left="70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 O</w:t>
      </w:r>
      <w:r w:rsidR="00817BB7" w:rsidRPr="00D93623">
        <w:rPr>
          <w:rFonts w:ascii="Verdana" w:hAnsi="Verdana"/>
          <w:sz w:val="18"/>
          <w:szCs w:val="18"/>
        </w:rPr>
        <w:t xml:space="preserve">bjednatel požaduje vypustit některé práce předmětu díla </w:t>
      </w:r>
    </w:p>
    <w:p w14:paraId="46304678" w14:textId="77777777" w:rsidR="00817BB7" w:rsidRPr="00D93623" w:rsidRDefault="00817BB7" w:rsidP="00817BB7">
      <w:pPr>
        <w:pStyle w:val="Default"/>
        <w:spacing w:after="15"/>
        <w:ind w:left="705"/>
        <w:rPr>
          <w:rFonts w:ascii="Verdana" w:hAnsi="Verdana"/>
          <w:sz w:val="18"/>
          <w:szCs w:val="18"/>
        </w:rPr>
      </w:pPr>
      <w:r w:rsidRPr="00D93623">
        <w:rPr>
          <w:rFonts w:ascii="Verdana" w:hAnsi="Verdana"/>
          <w:sz w:val="18"/>
          <w:szCs w:val="18"/>
        </w:rPr>
        <w:t xml:space="preserve">c) při realizaci </w:t>
      </w:r>
      <w:r w:rsidR="00D93623">
        <w:rPr>
          <w:rFonts w:ascii="Verdana" w:hAnsi="Verdana"/>
          <w:sz w:val="18"/>
          <w:szCs w:val="18"/>
        </w:rPr>
        <w:t xml:space="preserve">díla </w:t>
      </w:r>
      <w:r w:rsidRPr="00D93623">
        <w:rPr>
          <w:rFonts w:ascii="Verdana" w:hAnsi="Verdana"/>
          <w:sz w:val="18"/>
          <w:szCs w:val="18"/>
        </w:rPr>
        <w:t>se zjistí skutečnosti, které nebyly v době podpisu smlouvy</w:t>
      </w:r>
      <w:r w:rsidR="008F1252">
        <w:rPr>
          <w:rFonts w:ascii="Verdana" w:hAnsi="Verdana"/>
          <w:sz w:val="18"/>
          <w:szCs w:val="18"/>
        </w:rPr>
        <w:t xml:space="preserve"> známy </w:t>
      </w:r>
      <w:r w:rsidR="00D93623">
        <w:rPr>
          <w:rFonts w:ascii="Verdana" w:hAnsi="Verdana"/>
          <w:sz w:val="18"/>
          <w:szCs w:val="18"/>
        </w:rPr>
        <w:t>a Zhotovitel je nezavinil</w:t>
      </w:r>
      <w:r w:rsidRPr="00D93623">
        <w:rPr>
          <w:rFonts w:ascii="Verdana" w:hAnsi="Verdana"/>
          <w:sz w:val="18"/>
          <w:szCs w:val="18"/>
        </w:rPr>
        <w:t xml:space="preserve"> ani nemohl předvídat a mají vliv na cenu díla </w:t>
      </w:r>
    </w:p>
    <w:p w14:paraId="450C4F59" w14:textId="77777777" w:rsidR="00817BB7" w:rsidRPr="00D93623" w:rsidRDefault="00817BB7" w:rsidP="00817BB7">
      <w:pPr>
        <w:pStyle w:val="Default"/>
        <w:ind w:left="705"/>
        <w:rPr>
          <w:rFonts w:ascii="Verdana" w:hAnsi="Verdana"/>
          <w:sz w:val="18"/>
          <w:szCs w:val="18"/>
        </w:rPr>
      </w:pPr>
      <w:r w:rsidRPr="00D93623">
        <w:rPr>
          <w:rFonts w:ascii="Verdana" w:hAnsi="Verdana"/>
          <w:sz w:val="18"/>
          <w:szCs w:val="18"/>
        </w:rPr>
        <w:t xml:space="preserve">d) při realizaci se zjistí skutečnosti odlišné od dokumentace předané objednatelem (neodpovídající geologické údaje, a pod). </w:t>
      </w:r>
    </w:p>
    <w:p w14:paraId="044CD670" w14:textId="77777777" w:rsidR="00654709" w:rsidRPr="00654709" w:rsidRDefault="00D20CC1" w:rsidP="00654709">
      <w:pPr>
        <w:pStyle w:val="Import7"/>
        <w:numPr>
          <w:ilvl w:val="1"/>
          <w:numId w:val="28"/>
        </w:numPr>
        <w:tabs>
          <w:tab w:val="clear" w:pos="1584"/>
        </w:tabs>
        <w:spacing w:before="60" w:line="240" w:lineRule="auto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</w:rPr>
        <w:t xml:space="preserve">Smluvní strany výslovně sjednávají, že jakékoliv vícepráce budou Zhotovitelem provedeny pouze </w:t>
      </w:r>
      <w:r w:rsidRPr="00654709">
        <w:rPr>
          <w:rFonts w:ascii="Verdana" w:hAnsi="Verdana"/>
          <w:snapToGrid w:val="0"/>
          <w:sz w:val="18"/>
          <w:szCs w:val="18"/>
        </w:rPr>
        <w:t>po jeji</w:t>
      </w:r>
      <w:r w:rsidR="008F1252">
        <w:rPr>
          <w:rFonts w:ascii="Verdana" w:hAnsi="Verdana"/>
          <w:snapToGrid w:val="0"/>
          <w:sz w:val="18"/>
          <w:szCs w:val="18"/>
        </w:rPr>
        <w:t xml:space="preserve">ch schválení technickým dozorem </w:t>
      </w:r>
      <w:r w:rsidRPr="00654709">
        <w:rPr>
          <w:rFonts w:ascii="Verdana" w:hAnsi="Verdana"/>
          <w:snapToGrid w:val="0"/>
          <w:sz w:val="18"/>
          <w:szCs w:val="18"/>
        </w:rPr>
        <w:t xml:space="preserve">Objednatele </w:t>
      </w:r>
      <w:proofErr w:type="gramStart"/>
      <w:r w:rsidRPr="00654709">
        <w:rPr>
          <w:rFonts w:ascii="Verdana" w:hAnsi="Verdana"/>
          <w:snapToGrid w:val="0"/>
          <w:sz w:val="18"/>
          <w:szCs w:val="18"/>
        </w:rPr>
        <w:t>a nebo</w:t>
      </w:r>
      <w:proofErr w:type="gramEnd"/>
      <w:r w:rsidRPr="00654709">
        <w:rPr>
          <w:rFonts w:ascii="Verdana" w:hAnsi="Verdana"/>
          <w:snapToGrid w:val="0"/>
          <w:sz w:val="18"/>
          <w:szCs w:val="18"/>
        </w:rPr>
        <w:t xml:space="preserve"> Objednatelem, pokud jde o jejich rozsah a nutnost provedení a současně bude mezi smluvními stranami uzavřen písemný dodatek této smlouvy obsahující dohodu o rozsahu a ceně víceprací.</w:t>
      </w:r>
    </w:p>
    <w:p w14:paraId="12CB36A5" w14:textId="77777777" w:rsidR="006605DF" w:rsidRPr="006605DF" w:rsidRDefault="00654709" w:rsidP="006605DF">
      <w:pPr>
        <w:pStyle w:val="Import7"/>
        <w:numPr>
          <w:ilvl w:val="1"/>
          <w:numId w:val="28"/>
        </w:numPr>
        <w:tabs>
          <w:tab w:val="clear" w:pos="1584"/>
        </w:tabs>
        <w:spacing w:before="60" w:line="240" w:lineRule="auto"/>
        <w:jc w:val="both"/>
        <w:rPr>
          <w:rFonts w:ascii="Verdana" w:hAnsi="Verdana"/>
          <w:snapToGrid w:val="0"/>
          <w:sz w:val="18"/>
        </w:rPr>
      </w:pPr>
      <w:r w:rsidRPr="00654709">
        <w:rPr>
          <w:rFonts w:ascii="Verdana" w:hAnsi="Verdana"/>
          <w:sz w:val="18"/>
          <w:szCs w:val="18"/>
        </w:rPr>
        <w:lastRenderedPageBreak/>
        <w:t>V případě změn u prací, které jsou obsaženy v položkovém rozpočtu, bude změna ceny stanovena na základě jednotkové ceny dané práce v položkovém rozpočtu</w:t>
      </w:r>
      <w:r w:rsidRPr="00654709">
        <w:rPr>
          <w:sz w:val="22"/>
          <w:szCs w:val="22"/>
        </w:rPr>
        <w:t xml:space="preserve"> </w:t>
      </w:r>
    </w:p>
    <w:p w14:paraId="18FC1503" w14:textId="77777777" w:rsidR="00654709" w:rsidRPr="006605DF" w:rsidRDefault="006605DF" w:rsidP="006605DF">
      <w:pPr>
        <w:pStyle w:val="Import7"/>
        <w:numPr>
          <w:ilvl w:val="1"/>
          <w:numId w:val="28"/>
        </w:numPr>
        <w:tabs>
          <w:tab w:val="clear" w:pos="1584"/>
        </w:tabs>
        <w:spacing w:before="60" w:line="240" w:lineRule="auto"/>
        <w:jc w:val="both"/>
        <w:rPr>
          <w:rFonts w:ascii="Verdana" w:hAnsi="Verdana"/>
          <w:snapToGrid w:val="0"/>
          <w:sz w:val="18"/>
          <w:szCs w:val="18"/>
        </w:rPr>
      </w:pPr>
      <w:r w:rsidRPr="006605DF">
        <w:rPr>
          <w:rFonts w:ascii="Verdana" w:hAnsi="Verdana"/>
          <w:sz w:val="18"/>
          <w:szCs w:val="18"/>
        </w:rPr>
        <w:t xml:space="preserve">V případě změn u prací, které nejsou v položkovém rozpočtu uvedeny, </w:t>
      </w:r>
      <w:r>
        <w:rPr>
          <w:rFonts w:ascii="Verdana" w:hAnsi="Verdana"/>
          <w:sz w:val="18"/>
          <w:szCs w:val="18"/>
        </w:rPr>
        <w:t xml:space="preserve">bude nová cena </w:t>
      </w:r>
      <w:proofErr w:type="gramStart"/>
      <w:r>
        <w:rPr>
          <w:rFonts w:ascii="Verdana" w:hAnsi="Verdana"/>
          <w:sz w:val="18"/>
          <w:szCs w:val="18"/>
        </w:rPr>
        <w:t>stanoven</w:t>
      </w:r>
      <w:r w:rsidR="0047348E">
        <w:rPr>
          <w:rFonts w:ascii="Verdana" w:hAnsi="Verdana"/>
          <w:sz w:val="18"/>
          <w:szCs w:val="18"/>
        </w:rPr>
        <w:t>a  jednotkovými</w:t>
      </w:r>
      <w:proofErr w:type="gramEnd"/>
      <w:r w:rsidR="0047348E">
        <w:rPr>
          <w:rFonts w:ascii="Verdana" w:hAnsi="Verdana"/>
          <w:sz w:val="18"/>
          <w:szCs w:val="18"/>
        </w:rPr>
        <w:t xml:space="preserve"> cenami dle ceny obvyklé</w:t>
      </w:r>
      <w:r>
        <w:rPr>
          <w:rFonts w:ascii="Verdana" w:hAnsi="Verdana"/>
          <w:sz w:val="18"/>
          <w:szCs w:val="18"/>
        </w:rPr>
        <w:t xml:space="preserve"> v době uzavření této smlouvy</w:t>
      </w:r>
      <w:r w:rsidRPr="006605DF">
        <w:rPr>
          <w:rFonts w:ascii="Verdana" w:hAnsi="Verdana"/>
          <w:sz w:val="18"/>
          <w:szCs w:val="18"/>
        </w:rPr>
        <w:t xml:space="preserve">. </w:t>
      </w:r>
    </w:p>
    <w:p w14:paraId="473174E4" w14:textId="77777777" w:rsidR="00D20CC1" w:rsidRPr="00ED386C" w:rsidRDefault="00D20CC1" w:rsidP="00ED386C">
      <w:pPr>
        <w:pStyle w:val="Import4"/>
        <w:shd w:val="clear" w:color="auto" w:fill="000000"/>
        <w:spacing w:before="360" w:line="240" w:lineRule="auto"/>
        <w:ind w:left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V. Platební podmínky</w:t>
      </w:r>
    </w:p>
    <w:p w14:paraId="4F5E26A5" w14:textId="77777777" w:rsidR="00ED386C" w:rsidRDefault="00ED386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69FD5D48" w14:textId="77777777" w:rsidR="005844BC" w:rsidRDefault="00D20CC1" w:rsidP="00CA125B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5</w:t>
      </w:r>
      <w:r w:rsidR="00ED386C">
        <w:rPr>
          <w:rFonts w:ascii="Verdana" w:hAnsi="Verdana"/>
          <w:b/>
          <w:sz w:val="18"/>
        </w:rPr>
        <w:t>.1</w:t>
      </w:r>
      <w:r>
        <w:rPr>
          <w:rFonts w:ascii="Verdana" w:hAnsi="Verdana"/>
          <w:b/>
          <w:sz w:val="18"/>
        </w:rPr>
        <w:t>.</w:t>
      </w:r>
      <w:r>
        <w:rPr>
          <w:rFonts w:ascii="Verdana" w:hAnsi="Verdana"/>
          <w:b/>
          <w:sz w:val="18"/>
        </w:rPr>
        <w:tab/>
      </w:r>
      <w:r w:rsidR="005844BC">
        <w:rPr>
          <w:rFonts w:ascii="Verdana" w:hAnsi="Verdana"/>
          <w:sz w:val="18"/>
        </w:rPr>
        <w:t xml:space="preserve">Realizované stavební práce </w:t>
      </w:r>
      <w:r w:rsidR="005844BC">
        <w:rPr>
          <w:rFonts w:ascii="Verdana" w:hAnsi="Verdana"/>
          <w:b/>
          <w:sz w:val="18"/>
        </w:rPr>
        <w:t>v rozsahu ceny díla</w:t>
      </w:r>
      <w:r w:rsidR="005844BC">
        <w:rPr>
          <w:rFonts w:ascii="Verdana" w:hAnsi="Verdana"/>
          <w:sz w:val="18"/>
        </w:rPr>
        <w:t xml:space="preserve"> budou fakturovány na základě daňových dokladů (faktur) vystavených měsíčně Zhotovitelem dle skutečně provedených prací, a na základě písemně schváleného soupisu provedených prací, dodávek a služeb dle </w:t>
      </w:r>
      <w:r w:rsidR="008D6DDA">
        <w:rPr>
          <w:rFonts w:ascii="Verdana" w:hAnsi="Verdana"/>
          <w:sz w:val="18"/>
        </w:rPr>
        <w:t xml:space="preserve">písemných </w:t>
      </w:r>
      <w:r w:rsidR="005844BC">
        <w:rPr>
          <w:rFonts w:ascii="Verdana" w:hAnsi="Verdana"/>
          <w:sz w:val="18"/>
        </w:rPr>
        <w:t>zápisů z kontrolních dnů (odst. 9.8.1. této smlouvy). Odsouhlasený soupis provedených prací bude přílohou daňového dokladu.</w:t>
      </w:r>
    </w:p>
    <w:p w14:paraId="22AE2978" w14:textId="77777777" w:rsidR="00D20CC1" w:rsidRDefault="00ED386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5.2</w:t>
      </w:r>
      <w:r w:rsidR="00D20CC1">
        <w:rPr>
          <w:rFonts w:ascii="Verdana" w:hAnsi="Verdana"/>
          <w:b/>
          <w:sz w:val="18"/>
        </w:rPr>
        <w:t>.</w:t>
      </w:r>
      <w:r w:rsidR="00D20CC1">
        <w:rPr>
          <w:rFonts w:ascii="Verdana" w:hAnsi="Verdana"/>
          <w:sz w:val="18"/>
        </w:rPr>
        <w:tab/>
        <w:t>Faktura Zhotovitele musí obsahovat minimálně tyto náležitosti:</w:t>
      </w:r>
    </w:p>
    <w:p w14:paraId="0E799858" w14:textId="77777777" w:rsidR="00D20CC1" w:rsidRDefault="00D20CC1">
      <w:pPr>
        <w:pStyle w:val="Import6"/>
        <w:numPr>
          <w:ilvl w:val="0"/>
          <w:numId w:val="3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číslo smlouvy</w:t>
      </w:r>
    </w:p>
    <w:p w14:paraId="69D620D6" w14:textId="77777777" w:rsidR="00D20CC1" w:rsidRDefault="00D20CC1">
      <w:pPr>
        <w:pStyle w:val="Import6"/>
        <w:numPr>
          <w:ilvl w:val="0"/>
          <w:numId w:val="3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číslo faktury</w:t>
      </w:r>
    </w:p>
    <w:p w14:paraId="56B6ACC6" w14:textId="77777777" w:rsidR="00D20CC1" w:rsidRDefault="00D20CC1">
      <w:pPr>
        <w:pStyle w:val="Import6"/>
        <w:numPr>
          <w:ilvl w:val="0"/>
          <w:numId w:val="3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den vystavení a den splatnosti faktury, datum uskutečnění zdanitelného plnění</w:t>
      </w:r>
    </w:p>
    <w:p w14:paraId="390F0B83" w14:textId="77777777" w:rsidR="00D20CC1" w:rsidRDefault="00D20CC1">
      <w:pPr>
        <w:pStyle w:val="Import7"/>
        <w:numPr>
          <w:ilvl w:val="0"/>
          <w:numId w:val="3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název, sídlo, IČ</w:t>
      </w:r>
      <w:r w:rsidR="0047348E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>, DIČ Objednatele a Zhotovitele</w:t>
      </w:r>
    </w:p>
    <w:p w14:paraId="1139636E" w14:textId="77777777" w:rsidR="00D20CC1" w:rsidRPr="00144B2C" w:rsidRDefault="00D20CC1" w:rsidP="00144B2C">
      <w:pPr>
        <w:pStyle w:val="Import6"/>
        <w:numPr>
          <w:ilvl w:val="0"/>
          <w:numId w:val="3"/>
        </w:numPr>
        <w:tabs>
          <w:tab w:val="clear" w:pos="360"/>
          <w:tab w:val="clear" w:pos="720"/>
          <w:tab w:val="clear" w:pos="1584"/>
          <w:tab w:val="num" w:pos="1701"/>
        </w:tabs>
        <w:spacing w:before="20" w:line="240" w:lineRule="auto"/>
        <w:ind w:left="1701" w:hanging="283"/>
        <w:jc w:val="both"/>
        <w:rPr>
          <w:rFonts w:ascii="Verdana" w:hAnsi="Verdana"/>
          <w:sz w:val="18"/>
          <w:szCs w:val="18"/>
        </w:rPr>
      </w:pPr>
      <w:r w:rsidRPr="00144B2C">
        <w:rPr>
          <w:rFonts w:ascii="Verdana" w:hAnsi="Verdana"/>
          <w:sz w:val="18"/>
          <w:szCs w:val="18"/>
        </w:rPr>
        <w:t>označení banky a číslo účtu Zhotovitele</w:t>
      </w:r>
    </w:p>
    <w:p w14:paraId="61A82756" w14:textId="77777777" w:rsidR="00D93623" w:rsidRPr="00144B2C" w:rsidRDefault="00144B2C" w:rsidP="00144B2C">
      <w:pPr>
        <w:pStyle w:val="Import6"/>
        <w:numPr>
          <w:ilvl w:val="0"/>
          <w:numId w:val="3"/>
        </w:numPr>
        <w:tabs>
          <w:tab w:val="clear" w:pos="360"/>
          <w:tab w:val="clear" w:pos="720"/>
          <w:tab w:val="clear" w:pos="1584"/>
          <w:tab w:val="num" w:pos="1701"/>
        </w:tabs>
        <w:spacing w:before="20" w:line="240" w:lineRule="auto"/>
        <w:ind w:left="1701" w:hanging="283"/>
        <w:jc w:val="both"/>
        <w:rPr>
          <w:rFonts w:ascii="Verdana" w:hAnsi="Verdana"/>
          <w:sz w:val="18"/>
          <w:szCs w:val="18"/>
        </w:rPr>
      </w:pPr>
      <w:r w:rsidRPr="00144B2C">
        <w:rPr>
          <w:rFonts w:ascii="Verdana" w:hAnsi="Verdana"/>
          <w:sz w:val="18"/>
          <w:szCs w:val="18"/>
        </w:rPr>
        <w:t xml:space="preserve">číslo projektu </w:t>
      </w:r>
      <w:r>
        <w:rPr>
          <w:rFonts w:ascii="Verdana" w:hAnsi="Verdana"/>
          <w:sz w:val="18"/>
          <w:szCs w:val="18"/>
        </w:rPr>
        <w:t>Objednatele</w:t>
      </w:r>
      <w:r w:rsidRPr="00144B2C">
        <w:rPr>
          <w:rFonts w:ascii="Verdana" w:hAnsi="Verdana"/>
          <w:sz w:val="18"/>
          <w:szCs w:val="18"/>
        </w:rPr>
        <w:t xml:space="preserve"> jako příjemce podpory z</w:t>
      </w:r>
      <w:r w:rsidR="00716957">
        <w:rPr>
          <w:rFonts w:ascii="Verdana" w:hAnsi="Verdana"/>
          <w:sz w:val="18"/>
          <w:szCs w:val="18"/>
        </w:rPr>
        <w:t> Ministerstva financí ČR</w:t>
      </w:r>
      <w:r w:rsidRPr="00144B2C">
        <w:rPr>
          <w:rFonts w:ascii="Verdana" w:hAnsi="Verdana"/>
          <w:sz w:val="18"/>
          <w:szCs w:val="18"/>
        </w:rPr>
        <w:t xml:space="preserve">, když toto číslo projektu bude </w:t>
      </w:r>
      <w:r>
        <w:rPr>
          <w:rFonts w:ascii="Verdana" w:hAnsi="Verdana"/>
          <w:sz w:val="18"/>
          <w:szCs w:val="18"/>
        </w:rPr>
        <w:t>Zhotoviteli Objednatelem</w:t>
      </w:r>
      <w:r w:rsidRPr="00144B2C">
        <w:rPr>
          <w:rFonts w:ascii="Verdana" w:hAnsi="Verdana"/>
          <w:sz w:val="18"/>
          <w:szCs w:val="18"/>
        </w:rPr>
        <w:t xml:space="preserve"> sděleno</w:t>
      </w:r>
    </w:p>
    <w:p w14:paraId="0AF9E6D0" w14:textId="77777777" w:rsidR="00D20CC1" w:rsidRDefault="00D20CC1">
      <w:pPr>
        <w:pStyle w:val="Import6"/>
        <w:numPr>
          <w:ilvl w:val="0"/>
          <w:numId w:val="3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označení díla</w:t>
      </w:r>
    </w:p>
    <w:p w14:paraId="30186180" w14:textId="77777777" w:rsidR="00C65E65" w:rsidRDefault="00C65E65" w:rsidP="00C65E65">
      <w:pPr>
        <w:pStyle w:val="Import6"/>
        <w:numPr>
          <w:ilvl w:val="0"/>
          <w:numId w:val="3"/>
        </w:numPr>
        <w:tabs>
          <w:tab w:val="clear" w:pos="360"/>
          <w:tab w:val="clear" w:pos="720"/>
          <w:tab w:val="clear" w:pos="1584"/>
          <w:tab w:val="left" w:pos="1701"/>
        </w:tabs>
        <w:spacing w:before="20" w:line="240" w:lineRule="auto"/>
        <w:ind w:left="1701" w:hanging="283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přílohu obsahující </w:t>
      </w:r>
      <w:r w:rsidR="00D20CC1">
        <w:rPr>
          <w:rFonts w:ascii="Verdana" w:hAnsi="Verdana"/>
          <w:sz w:val="18"/>
        </w:rPr>
        <w:t>celkový soupis provedených prací (vycházející z rozpočtu)</w:t>
      </w:r>
    </w:p>
    <w:p w14:paraId="32613E39" w14:textId="77777777" w:rsidR="00D20CC1" w:rsidRPr="00C65E65" w:rsidRDefault="00D20CC1" w:rsidP="00C65E65">
      <w:pPr>
        <w:pStyle w:val="Import6"/>
        <w:numPr>
          <w:ilvl w:val="0"/>
          <w:numId w:val="3"/>
        </w:numPr>
        <w:tabs>
          <w:tab w:val="clear" w:pos="360"/>
          <w:tab w:val="clear" w:pos="720"/>
          <w:tab w:val="clear" w:pos="1584"/>
          <w:tab w:val="left" w:pos="1701"/>
        </w:tabs>
        <w:spacing w:before="20" w:line="240" w:lineRule="auto"/>
        <w:ind w:left="1701" w:hanging="283"/>
        <w:jc w:val="both"/>
        <w:rPr>
          <w:rFonts w:ascii="Verdana" w:hAnsi="Verdana"/>
          <w:sz w:val="18"/>
        </w:rPr>
      </w:pPr>
      <w:r w:rsidRPr="00C65E65">
        <w:rPr>
          <w:rFonts w:ascii="Verdana" w:hAnsi="Verdana"/>
          <w:sz w:val="18"/>
        </w:rPr>
        <w:t>razítko a podpis oprávněné osoby Zhotovitele</w:t>
      </w:r>
    </w:p>
    <w:p w14:paraId="579CD890" w14:textId="77777777" w:rsidR="00D20CC1" w:rsidRDefault="00D20CC1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b/>
          <w:sz w:val="18"/>
        </w:rPr>
        <w:t>5.</w:t>
      </w:r>
      <w:r w:rsidR="00C65E65">
        <w:rPr>
          <w:rFonts w:ascii="Verdana" w:hAnsi="Verdana"/>
          <w:b/>
          <w:sz w:val="18"/>
        </w:rPr>
        <w:t>3</w:t>
      </w:r>
      <w:r>
        <w:rPr>
          <w:rFonts w:ascii="Verdana" w:hAnsi="Verdana"/>
          <w:b/>
          <w:sz w:val="18"/>
        </w:rPr>
        <w:t>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napToGrid w:val="0"/>
          <w:sz w:val="18"/>
        </w:rPr>
        <w:t xml:space="preserve">Bude-li faktura obsahovat nesprávné nebo neúplné údaje a náležitosti </w:t>
      </w:r>
      <w:r>
        <w:rPr>
          <w:rFonts w:ascii="Verdana" w:hAnsi="Verdana"/>
          <w:sz w:val="18"/>
        </w:rPr>
        <w:t>uvedené v článcích 5.1. a 5.3. této smlouvy,</w:t>
      </w:r>
      <w:r>
        <w:rPr>
          <w:rFonts w:ascii="Verdana" w:hAnsi="Verdana"/>
          <w:snapToGrid w:val="0"/>
          <w:sz w:val="18"/>
        </w:rPr>
        <w:t xml:space="preserve"> je Objednatel oprávněn ji do data splatnosti vrátit Zhotoviteli. Po opravě faktury předloží Zhotovitel Objednateli novou fakturu se splatností uvedenou v článku 5.</w:t>
      </w:r>
      <w:r w:rsidR="00C65E65">
        <w:rPr>
          <w:rFonts w:ascii="Verdana" w:hAnsi="Verdana"/>
          <w:snapToGrid w:val="0"/>
          <w:sz w:val="18"/>
        </w:rPr>
        <w:t>4</w:t>
      </w:r>
      <w:r w:rsidR="00EF52DD">
        <w:rPr>
          <w:rFonts w:ascii="Verdana" w:hAnsi="Verdana"/>
          <w:snapToGrid w:val="0"/>
          <w:sz w:val="18"/>
        </w:rPr>
        <w:t xml:space="preserve">. </w:t>
      </w:r>
      <w:r>
        <w:rPr>
          <w:rFonts w:ascii="Verdana" w:hAnsi="Verdana"/>
          <w:snapToGrid w:val="0"/>
          <w:sz w:val="18"/>
        </w:rPr>
        <w:t xml:space="preserve">této smlouvy. </w:t>
      </w:r>
    </w:p>
    <w:p w14:paraId="372CED92" w14:textId="77777777" w:rsidR="00D20CC1" w:rsidRDefault="00D20CC1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napToGrid w:val="0"/>
          <w:sz w:val="18"/>
        </w:rPr>
        <w:t xml:space="preserve">Rovněž zjistí-li Objednatel před úhradou faktury u provedených prací vady, je oprávněn Zhotoviteli fakturu vrátit a fakturovanou částku neproplatit. Stejným způsobem je Objednatel oprávněn postupovat v případě, zjistí-li že Zhotovitel nezaplatil třeba jen část splatné platby vůči kterémukoliv ze svých </w:t>
      </w:r>
      <w:r w:rsidR="00DF6D88">
        <w:rPr>
          <w:rFonts w:ascii="Verdana" w:hAnsi="Verdana"/>
          <w:snapToGrid w:val="0"/>
          <w:sz w:val="18"/>
        </w:rPr>
        <w:t>pod</w:t>
      </w:r>
      <w:r>
        <w:rPr>
          <w:rFonts w:ascii="Verdana" w:hAnsi="Verdana"/>
          <w:snapToGrid w:val="0"/>
          <w:sz w:val="18"/>
        </w:rPr>
        <w:t>dodavatelů v souvislosti s prováděním díla dle této smlouvy.</w:t>
      </w:r>
    </w:p>
    <w:p w14:paraId="51A2CB09" w14:textId="77777777" w:rsidR="00D20CC1" w:rsidRDefault="00D20CC1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napToGrid w:val="0"/>
          <w:sz w:val="18"/>
        </w:rPr>
        <w:t xml:space="preserve">Po odstranění vady, úhradě všech plateb vůči </w:t>
      </w:r>
      <w:r w:rsidR="00DF6D88">
        <w:rPr>
          <w:rFonts w:ascii="Verdana" w:hAnsi="Verdana"/>
          <w:snapToGrid w:val="0"/>
          <w:sz w:val="18"/>
        </w:rPr>
        <w:t>pod</w:t>
      </w:r>
      <w:r>
        <w:rPr>
          <w:rFonts w:ascii="Verdana" w:hAnsi="Verdana"/>
          <w:snapToGrid w:val="0"/>
          <w:sz w:val="18"/>
        </w:rPr>
        <w:t>dodavatelům nebo po jiném zániku odpovědnosti Zhotovitele za vadu předloží Zhotovitel Objednateli novou fakturu se splatností uvedenou v článku 5.</w:t>
      </w:r>
      <w:r w:rsidR="00C65E65">
        <w:rPr>
          <w:rFonts w:ascii="Verdana" w:hAnsi="Verdana"/>
          <w:snapToGrid w:val="0"/>
          <w:sz w:val="18"/>
        </w:rPr>
        <w:t>4</w:t>
      </w:r>
      <w:r>
        <w:rPr>
          <w:rFonts w:ascii="Verdana" w:hAnsi="Verdana"/>
          <w:snapToGrid w:val="0"/>
          <w:sz w:val="18"/>
        </w:rPr>
        <w:t>. této smlouvy.</w:t>
      </w:r>
    </w:p>
    <w:p w14:paraId="6D53FFAB" w14:textId="77777777" w:rsidR="00D20CC1" w:rsidRDefault="00D20CC1" w:rsidP="00CA125B">
      <w:pPr>
        <w:pStyle w:val="Import5"/>
        <w:numPr>
          <w:ilvl w:val="1"/>
          <w:numId w:val="15"/>
        </w:numPr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Daňo</w:t>
      </w:r>
      <w:r w:rsidR="00144B2C">
        <w:rPr>
          <w:rFonts w:ascii="Verdana" w:hAnsi="Verdana"/>
          <w:b/>
          <w:sz w:val="18"/>
        </w:rPr>
        <w:t>vé doklady budou mít splatnost 3</w:t>
      </w:r>
      <w:r>
        <w:rPr>
          <w:rFonts w:ascii="Verdana" w:hAnsi="Verdana"/>
          <w:b/>
          <w:sz w:val="18"/>
        </w:rPr>
        <w:t>0 kalendářních dnů ode dne jejich doručení Objednateli.</w:t>
      </w:r>
    </w:p>
    <w:p w14:paraId="4A84366F" w14:textId="77777777" w:rsidR="008D6DDA" w:rsidRDefault="008D6DDA" w:rsidP="00CA125B">
      <w:pPr>
        <w:pStyle w:val="Import5"/>
        <w:numPr>
          <w:ilvl w:val="1"/>
          <w:numId w:val="15"/>
        </w:numPr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Konečnou fakturu Zhotovitel vystaví po úplném dokončení, předání a převzetí poslední části díla bez vad a nedodělků</w:t>
      </w:r>
      <w:r w:rsidR="00E020DC">
        <w:rPr>
          <w:rFonts w:ascii="Verdana" w:hAnsi="Verdana"/>
          <w:sz w:val="18"/>
        </w:rPr>
        <w:t>.</w:t>
      </w:r>
    </w:p>
    <w:p w14:paraId="4D292F25" w14:textId="77777777" w:rsidR="00D20CC1" w:rsidRDefault="00D20CC1">
      <w:pPr>
        <w:spacing w:before="60"/>
        <w:ind w:left="709" w:hanging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b/>
          <w:sz w:val="18"/>
        </w:rPr>
        <w:t>5.</w:t>
      </w:r>
      <w:r w:rsidR="00C65E65">
        <w:rPr>
          <w:rFonts w:ascii="Verdana" w:hAnsi="Verdana"/>
          <w:b/>
          <w:sz w:val="18"/>
        </w:rPr>
        <w:t>5</w:t>
      </w:r>
      <w:r>
        <w:rPr>
          <w:rFonts w:ascii="Verdana" w:hAnsi="Verdana"/>
          <w:b/>
          <w:sz w:val="18"/>
        </w:rPr>
        <w:t>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napToGrid w:val="0"/>
          <w:sz w:val="18"/>
        </w:rPr>
        <w:t xml:space="preserve">V případě uplatnění smluvní pokuty podle článku XIV. této smlouvy </w:t>
      </w:r>
      <w:r w:rsidR="00C65E65">
        <w:rPr>
          <w:rFonts w:ascii="Verdana" w:hAnsi="Verdana"/>
          <w:snapToGrid w:val="0"/>
          <w:sz w:val="18"/>
        </w:rPr>
        <w:t>může být</w:t>
      </w:r>
      <w:r>
        <w:rPr>
          <w:rFonts w:ascii="Verdana" w:hAnsi="Verdana"/>
          <w:snapToGrid w:val="0"/>
          <w:sz w:val="18"/>
        </w:rPr>
        <w:t xml:space="preserve"> smluvní pokuta odečtena z konečné faktury zápočtem. </w:t>
      </w:r>
    </w:p>
    <w:p w14:paraId="40026AB8" w14:textId="77777777" w:rsidR="00D20CC1" w:rsidRDefault="00D20CC1" w:rsidP="00E14FA4">
      <w:pPr>
        <w:pStyle w:val="Import8"/>
        <w:shd w:val="clear" w:color="auto" w:fill="000000"/>
        <w:spacing w:before="360" w:line="240" w:lineRule="auto"/>
        <w:ind w:left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Článek VI. Staveniště </w:t>
      </w:r>
    </w:p>
    <w:p w14:paraId="37C4EB3D" w14:textId="77777777" w:rsidR="00D20CC1" w:rsidRDefault="00D20CC1">
      <w:pPr>
        <w:pStyle w:val="Nadpis6"/>
        <w:spacing w:before="120" w:after="0"/>
        <w:ind w:left="709" w:hanging="709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6.1.</w:t>
      </w:r>
      <w:r>
        <w:rPr>
          <w:rFonts w:ascii="Verdana" w:hAnsi="Verdana"/>
          <w:sz w:val="18"/>
        </w:rPr>
        <w:tab/>
        <w:t xml:space="preserve">PŘEVZETÍ, PROVOZ A VYKLIZENÍ STAVENIŠTĚ </w:t>
      </w:r>
    </w:p>
    <w:p w14:paraId="18814733" w14:textId="77777777" w:rsidR="00D20CC1" w:rsidRDefault="00D20CC1">
      <w:pPr>
        <w:pStyle w:val="Zhlav"/>
        <w:spacing w:before="60"/>
        <w:ind w:left="1418" w:hanging="709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6.1.1.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Staveništěm se rozumí prostor určený v technickém řešení provádění oprav. O předání staveniště bude pořízen protokol o předání a převzetí staveniště podepsaný oprávněnými zástupci obou stran. Součástí protokolu bude soupis oprávněných osob Objednatele a Zhotovitele a soupis organizačních požadavků Objednatele.</w:t>
      </w:r>
    </w:p>
    <w:p w14:paraId="3295204F" w14:textId="77777777" w:rsidR="00D20CC1" w:rsidRDefault="00D20CC1">
      <w:pPr>
        <w:pStyle w:val="Zhlav"/>
        <w:spacing w:before="60"/>
        <w:ind w:left="1418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6.1.2.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Ode dne převzetí staveniště nese Zhotovitel nebezpečí všech škod na prováděném díle až do doby jeho předání Objednateli.</w:t>
      </w:r>
    </w:p>
    <w:p w14:paraId="1E0533B1" w14:textId="77777777" w:rsidR="00D20CC1" w:rsidRDefault="00D20CC1">
      <w:pPr>
        <w:pStyle w:val="Nadpis6"/>
        <w:spacing w:before="120"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6.2. </w:t>
      </w:r>
      <w:r>
        <w:rPr>
          <w:rFonts w:ascii="Verdana" w:hAnsi="Verdana"/>
          <w:sz w:val="18"/>
        </w:rPr>
        <w:tab/>
        <w:t xml:space="preserve">VYTÝČENÍ STAVENIŠTĚ </w:t>
      </w:r>
    </w:p>
    <w:p w14:paraId="489CE198" w14:textId="77777777" w:rsidR="00D20CC1" w:rsidRDefault="00D20CC1">
      <w:pPr>
        <w:spacing w:before="60"/>
        <w:ind w:left="1418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snapToGrid w:val="0"/>
          <w:sz w:val="18"/>
        </w:rPr>
        <w:t>Zhotovitel je v rámci sjednané ceny díla plně zodpovědný za:</w:t>
      </w:r>
    </w:p>
    <w:p w14:paraId="45876B52" w14:textId="77777777" w:rsidR="00D20CC1" w:rsidRDefault="00D20CC1">
      <w:pPr>
        <w:spacing w:before="60"/>
        <w:ind w:left="2127" w:hanging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b/>
          <w:snapToGrid w:val="0"/>
          <w:sz w:val="18"/>
        </w:rPr>
        <w:t>6.2.1.</w:t>
      </w:r>
      <w:r>
        <w:rPr>
          <w:rFonts w:ascii="Verdana" w:hAnsi="Verdana"/>
          <w:b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>správnost umístění úrovní, rozměrů a zaměření všech částí díla;</w:t>
      </w:r>
    </w:p>
    <w:p w14:paraId="772D003A" w14:textId="77777777" w:rsidR="00D20CC1" w:rsidRDefault="00D20CC1" w:rsidP="00144B2C">
      <w:pPr>
        <w:spacing w:before="60"/>
        <w:ind w:left="2127" w:hanging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b/>
          <w:snapToGrid w:val="0"/>
          <w:sz w:val="18"/>
        </w:rPr>
        <w:t>6.2.2.</w:t>
      </w:r>
      <w:r>
        <w:rPr>
          <w:rFonts w:ascii="Verdana" w:hAnsi="Verdana"/>
          <w:b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>zabezpečení všech přístrojů, nástrojů, prací a dodávek nezbytných k zajištění činností v této smlouvě uvedených.</w:t>
      </w:r>
    </w:p>
    <w:p w14:paraId="146EB04D" w14:textId="77777777" w:rsidR="00D20CC1" w:rsidRDefault="00D20CC1">
      <w:pPr>
        <w:pStyle w:val="Nadpis6"/>
        <w:spacing w:before="120" w:after="0"/>
        <w:ind w:left="709" w:hanging="709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6.3. </w:t>
      </w:r>
      <w:r>
        <w:rPr>
          <w:rFonts w:ascii="Verdana" w:hAnsi="Verdana"/>
          <w:sz w:val="18"/>
        </w:rPr>
        <w:tab/>
        <w:t xml:space="preserve">ÚKLID STAVENIŠTĚ </w:t>
      </w:r>
    </w:p>
    <w:p w14:paraId="756E3DEE" w14:textId="77777777" w:rsidR="00D20CC1" w:rsidRDefault="00D20CC1">
      <w:pPr>
        <w:spacing w:before="60"/>
        <w:ind w:left="1418"/>
        <w:jc w:val="both"/>
        <w:rPr>
          <w:rFonts w:ascii="Verdana" w:hAnsi="Verdana"/>
          <w:sz w:val="18"/>
        </w:rPr>
      </w:pPr>
      <w:r>
        <w:rPr>
          <w:rFonts w:ascii="Verdana" w:hAnsi="Verdana"/>
          <w:snapToGrid w:val="0"/>
          <w:sz w:val="18"/>
        </w:rPr>
        <w:t xml:space="preserve">Zhotovitel je povinen udržovat staveniště i dílo v čistotě a pořádku, bez hromadění odpadů a zbytků materiálu. Po celou dobu provádění díla je Zhotovitel povinen provádět řádný úklid staveniště, odstraňovat všechny přebytečné překážky, manipulovat se svými prostředky a </w:t>
      </w:r>
      <w:r>
        <w:rPr>
          <w:rFonts w:ascii="Verdana" w:hAnsi="Verdana"/>
          <w:snapToGrid w:val="0"/>
          <w:sz w:val="18"/>
        </w:rPr>
        <w:lastRenderedPageBreak/>
        <w:t>uskladněným materiálem a skladovat je tak, aby nepřekážely, při provádění prací a dodávek a odstraňovat pravidelně ze staveniště veškerý staveništní rum, odpadky a dočasné konstrukce, kterých při provádění díla není nezbytně třeba. Při nakládání s odpady je Zhotovitel povinen se řídit ustanoveními zákona č. 185/2001 Sb. ve znění pozdějších předpisů a jeho prováděcími předpisy.</w:t>
      </w:r>
      <w:r>
        <w:rPr>
          <w:rFonts w:ascii="Verdana" w:hAnsi="Verdana"/>
          <w:sz w:val="18"/>
        </w:rPr>
        <w:t xml:space="preserve"> </w:t>
      </w:r>
    </w:p>
    <w:p w14:paraId="4D342343" w14:textId="77777777" w:rsidR="00D20CC1" w:rsidRDefault="00D20CC1">
      <w:pPr>
        <w:pStyle w:val="Nadpis6"/>
        <w:spacing w:before="120" w:after="0"/>
        <w:ind w:left="709" w:hanging="709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6.4. </w:t>
      </w:r>
      <w:r>
        <w:rPr>
          <w:rFonts w:ascii="Verdana" w:hAnsi="Verdana"/>
          <w:sz w:val="18"/>
        </w:rPr>
        <w:tab/>
        <w:t xml:space="preserve">VYKLIZENÍ STAVENIŠTĚ </w:t>
      </w:r>
    </w:p>
    <w:p w14:paraId="6439A332" w14:textId="77777777" w:rsidR="00D20CC1" w:rsidRDefault="00D20CC1">
      <w:pPr>
        <w:ind w:left="1418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Zhotovitel je povinen </w:t>
      </w:r>
      <w:r>
        <w:rPr>
          <w:rFonts w:ascii="Verdana" w:hAnsi="Verdana"/>
          <w:sz w:val="18"/>
          <w:u w:val="single"/>
        </w:rPr>
        <w:t>nejpozději v den předání díla</w:t>
      </w:r>
      <w:r>
        <w:rPr>
          <w:rFonts w:ascii="Verdana" w:hAnsi="Verdana"/>
          <w:sz w:val="18"/>
        </w:rPr>
        <w:t xml:space="preserve"> staveniště zcela vyklidit a uklidit.</w:t>
      </w:r>
    </w:p>
    <w:p w14:paraId="53609C4B" w14:textId="77777777" w:rsidR="00D20CC1" w:rsidRDefault="00D20CC1">
      <w:pPr>
        <w:pStyle w:val="Nadpis6"/>
        <w:spacing w:before="120" w:after="0"/>
        <w:ind w:left="709" w:hanging="709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6.5.</w:t>
      </w:r>
      <w:r>
        <w:rPr>
          <w:rFonts w:ascii="Verdana" w:hAnsi="Verdana"/>
          <w:sz w:val="18"/>
        </w:rPr>
        <w:tab/>
        <w:t>DOPRAVNÍ OPATŘENÍ</w:t>
      </w:r>
    </w:p>
    <w:p w14:paraId="3C58B932" w14:textId="77777777" w:rsidR="00D20CC1" w:rsidRDefault="00D20CC1">
      <w:pPr>
        <w:spacing w:before="60"/>
        <w:ind w:left="1418" w:hanging="709"/>
        <w:jc w:val="both"/>
        <w:rPr>
          <w:rFonts w:ascii="Verdana" w:hAnsi="Verdana"/>
          <w:b/>
          <w:snapToGrid w:val="0"/>
          <w:sz w:val="18"/>
        </w:rPr>
      </w:pPr>
      <w:r>
        <w:rPr>
          <w:rFonts w:ascii="Verdana" w:hAnsi="Verdana"/>
          <w:b/>
          <w:sz w:val="18"/>
        </w:rPr>
        <w:t>6.5.1.</w:t>
      </w:r>
      <w:r>
        <w:rPr>
          <w:rFonts w:ascii="Verdana" w:hAnsi="Verdana"/>
          <w:b/>
          <w:snapToGrid w:val="0"/>
          <w:sz w:val="18"/>
        </w:rPr>
        <w:t xml:space="preserve"> </w:t>
      </w:r>
      <w:r>
        <w:rPr>
          <w:rFonts w:ascii="Verdana" w:hAnsi="Verdana"/>
          <w:b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 xml:space="preserve">Všechny úkony nutné k provádění a dokončení prací a dodávek na zhotovení díla a odstranění vad a nedodělků musí být prováděny v souladu s touto smlouvou tak, aby </w:t>
      </w:r>
      <w:r w:rsidR="0012272D">
        <w:rPr>
          <w:rFonts w:ascii="Verdana" w:hAnsi="Verdana"/>
          <w:snapToGrid w:val="0"/>
          <w:sz w:val="18"/>
        </w:rPr>
        <w:t xml:space="preserve">nepřiměřeně </w:t>
      </w:r>
      <w:r>
        <w:rPr>
          <w:rFonts w:ascii="Verdana" w:hAnsi="Verdana"/>
          <w:snapToGrid w:val="0"/>
          <w:sz w:val="18"/>
        </w:rPr>
        <w:t>nenarušily:</w:t>
      </w:r>
    </w:p>
    <w:p w14:paraId="32C585BC" w14:textId="77777777" w:rsidR="00D20CC1" w:rsidRDefault="00D20CC1">
      <w:pPr>
        <w:spacing w:before="60"/>
        <w:ind w:left="1418"/>
        <w:jc w:val="both"/>
        <w:rPr>
          <w:rFonts w:ascii="Verdana" w:hAnsi="Verdana"/>
          <w:b/>
          <w:snapToGrid w:val="0"/>
          <w:sz w:val="18"/>
        </w:rPr>
      </w:pPr>
      <w:r>
        <w:rPr>
          <w:rFonts w:ascii="Verdana" w:hAnsi="Verdana"/>
          <w:b/>
          <w:snapToGrid w:val="0"/>
          <w:sz w:val="18"/>
        </w:rPr>
        <w:t>6.5.1.1.</w:t>
      </w:r>
      <w:r>
        <w:rPr>
          <w:rFonts w:ascii="Verdana" w:hAnsi="Verdana"/>
          <w:b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 xml:space="preserve">provoz v okolí stavby, životní podmínky osob užívajících </w:t>
      </w:r>
      <w:r w:rsidR="00E6488D">
        <w:rPr>
          <w:rFonts w:ascii="Verdana" w:hAnsi="Verdana"/>
          <w:snapToGrid w:val="0"/>
          <w:sz w:val="18"/>
        </w:rPr>
        <w:t>okolí budovy</w:t>
      </w:r>
      <w:r>
        <w:rPr>
          <w:rFonts w:ascii="Verdana" w:hAnsi="Verdana"/>
          <w:snapToGrid w:val="0"/>
          <w:sz w:val="18"/>
        </w:rPr>
        <w:t xml:space="preserve"> a jejich bezpečnost, to vše na staveništi a v okolí místa předmětu plnění zakázky v rozsahu určeném příslušnými hygienickými normami a ostatními doporučenými i závaznými předpisy o ochraně životního prostředí;</w:t>
      </w:r>
    </w:p>
    <w:p w14:paraId="5EA85D94" w14:textId="77777777" w:rsidR="00D20CC1" w:rsidRDefault="00D20CC1">
      <w:pPr>
        <w:spacing w:before="60"/>
        <w:ind w:left="2127" w:hanging="709"/>
        <w:jc w:val="both"/>
        <w:rPr>
          <w:rFonts w:ascii="Verdana" w:hAnsi="Verdana"/>
          <w:b/>
          <w:snapToGrid w:val="0"/>
          <w:sz w:val="18"/>
        </w:rPr>
      </w:pPr>
      <w:r>
        <w:rPr>
          <w:rFonts w:ascii="Verdana" w:hAnsi="Verdana"/>
          <w:b/>
          <w:snapToGrid w:val="0"/>
          <w:sz w:val="18"/>
        </w:rPr>
        <w:t>6.5.1.2.</w:t>
      </w:r>
      <w:r>
        <w:rPr>
          <w:rFonts w:ascii="Verdana" w:hAnsi="Verdana"/>
          <w:b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 xml:space="preserve">přístup a užívání </w:t>
      </w:r>
      <w:r w:rsidR="00404462">
        <w:rPr>
          <w:rFonts w:ascii="Verdana" w:hAnsi="Verdana"/>
          <w:snapToGrid w:val="0"/>
          <w:sz w:val="18"/>
        </w:rPr>
        <w:t>veřejných a soukromých pozemků a</w:t>
      </w:r>
      <w:r>
        <w:rPr>
          <w:rFonts w:ascii="Verdana" w:hAnsi="Verdana"/>
          <w:snapToGrid w:val="0"/>
          <w:sz w:val="18"/>
        </w:rPr>
        <w:t xml:space="preserve"> komunikací </w:t>
      </w:r>
    </w:p>
    <w:p w14:paraId="7C1AE043" w14:textId="77777777" w:rsidR="00D20CC1" w:rsidRDefault="00D20CC1">
      <w:pPr>
        <w:spacing w:before="60"/>
        <w:ind w:left="1418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snapToGrid w:val="0"/>
          <w:sz w:val="18"/>
        </w:rPr>
        <w:t>Zhotovitel je povinen plně odškodnit Objednatele za jakékoliv nároky a náklady, které mu vznikly v souvislosti s narušením práv třetích osob, vyplývajících z článků 6.5.1.1. a 6.5.1.2., a to v rozsahu, ve kterém je za toto narušení sám odpovědný.</w:t>
      </w:r>
    </w:p>
    <w:p w14:paraId="2E1A60F4" w14:textId="77777777" w:rsidR="00D20CC1" w:rsidRDefault="00D20CC1">
      <w:pPr>
        <w:spacing w:before="60"/>
        <w:ind w:left="1418" w:hanging="709"/>
        <w:jc w:val="both"/>
        <w:rPr>
          <w:rFonts w:ascii="Verdana" w:hAnsi="Verdana"/>
          <w:snapToGrid w:val="0"/>
          <w:sz w:val="18"/>
        </w:rPr>
      </w:pPr>
    </w:p>
    <w:p w14:paraId="450638CC" w14:textId="77777777" w:rsidR="00D20CC1" w:rsidRDefault="00D20CC1">
      <w:pPr>
        <w:pStyle w:val="Import8"/>
        <w:shd w:val="clear" w:color="auto" w:fill="000000"/>
        <w:spacing w:before="360" w:line="240" w:lineRule="auto"/>
        <w:ind w:left="3890" w:hanging="389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VII. Stavební deník</w:t>
      </w:r>
    </w:p>
    <w:p w14:paraId="1ABDC0E1" w14:textId="77777777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7.1. 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 xml:space="preserve">Zhotovitel je povinen vést ode dne, kdy byly zahájeny práce na staveništi, stavební deník v rozsahu stanoveném příslušnými právními předpisy, a to až do dne odstranění veškerých vad a nedodělků. Poté je Zhotovitel povinen předat stavební deník Objednateli. Objednatel a </w:t>
      </w:r>
      <w:r w:rsidR="0012272D">
        <w:rPr>
          <w:rFonts w:ascii="Verdana" w:hAnsi="Verdana"/>
          <w:sz w:val="18"/>
        </w:rPr>
        <w:t>stavební dozor</w:t>
      </w:r>
      <w:r>
        <w:rPr>
          <w:rFonts w:ascii="Verdana" w:hAnsi="Verdana"/>
          <w:sz w:val="18"/>
        </w:rPr>
        <w:t xml:space="preserve"> </w:t>
      </w:r>
      <w:r w:rsidR="0019601E">
        <w:rPr>
          <w:rFonts w:ascii="Verdana" w:hAnsi="Verdana"/>
          <w:sz w:val="18"/>
        </w:rPr>
        <w:t xml:space="preserve">objednatele </w:t>
      </w:r>
      <w:r>
        <w:rPr>
          <w:rFonts w:ascii="Verdana" w:hAnsi="Verdana"/>
          <w:sz w:val="18"/>
        </w:rPr>
        <w:t xml:space="preserve">jsou oprávněni kdykoliv do stavebního deníku nahlédnout a Zhotovitel je Objednateli a </w:t>
      </w:r>
      <w:r w:rsidR="0019601E">
        <w:rPr>
          <w:rFonts w:ascii="Verdana" w:hAnsi="Verdana"/>
          <w:sz w:val="18"/>
        </w:rPr>
        <w:t>stavebnímu dozoru Objednatele</w:t>
      </w:r>
      <w:r>
        <w:rPr>
          <w:rFonts w:ascii="Verdana" w:hAnsi="Verdana"/>
          <w:sz w:val="18"/>
        </w:rPr>
        <w:t xml:space="preserve"> povinen stavební deník k nahlédnutí bezodkladně předložit.</w:t>
      </w:r>
    </w:p>
    <w:p w14:paraId="7C9D3840" w14:textId="77777777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7.2.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Zápisy ve stavebním deníku se nepovažují za změnu této smlouvy ani nezakládají nárok na změnu této smlouvy.</w:t>
      </w:r>
    </w:p>
    <w:p w14:paraId="3683D827" w14:textId="77777777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</w:p>
    <w:p w14:paraId="7B080F08" w14:textId="77777777" w:rsidR="00D20CC1" w:rsidRDefault="00D20CC1">
      <w:pPr>
        <w:pStyle w:val="Import9"/>
        <w:shd w:val="clear" w:color="auto" w:fill="000000"/>
        <w:spacing w:before="360" w:line="240" w:lineRule="auto"/>
        <w:ind w:left="3742" w:hanging="3742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VIII. Provádění díla</w:t>
      </w:r>
    </w:p>
    <w:p w14:paraId="7F358EF4" w14:textId="77777777" w:rsidR="00D20CC1" w:rsidRDefault="00D20CC1">
      <w:pPr>
        <w:spacing w:before="60"/>
        <w:ind w:left="709" w:hanging="709"/>
        <w:jc w:val="both"/>
        <w:rPr>
          <w:rFonts w:ascii="Verdana" w:hAnsi="Verdana"/>
          <w:b/>
          <w:snapToGrid w:val="0"/>
          <w:sz w:val="18"/>
        </w:rPr>
      </w:pPr>
      <w:r>
        <w:rPr>
          <w:rFonts w:ascii="Verdana" w:hAnsi="Verdana"/>
          <w:b/>
          <w:sz w:val="18"/>
        </w:rPr>
        <w:t xml:space="preserve">8.1. 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napToGrid w:val="0"/>
          <w:sz w:val="18"/>
        </w:rPr>
        <w:t xml:space="preserve">Zhotovitel bude mít úplnou kontrolu nad prováděním díla, bude je účinně řídit a dohlížet na ně tak, aby zajistil, že dílo bude odpovídat zadávací dokumentaci, projektu a této smlouvě.   Výlučně Zhotovitel </w:t>
      </w:r>
      <w:r w:rsidR="000C6C10">
        <w:rPr>
          <w:rFonts w:ascii="Verdana" w:hAnsi="Verdana"/>
          <w:snapToGrid w:val="0"/>
          <w:sz w:val="18"/>
        </w:rPr>
        <w:t xml:space="preserve">bude </w:t>
      </w:r>
      <w:r>
        <w:rPr>
          <w:rFonts w:ascii="Verdana" w:hAnsi="Verdana"/>
          <w:snapToGrid w:val="0"/>
          <w:sz w:val="18"/>
        </w:rPr>
        <w:t>zodpovědný za stavební a konstrukční prostředky, metody, techniky, užité technolog</w:t>
      </w:r>
      <w:r w:rsidR="00FC6107">
        <w:rPr>
          <w:rFonts w:ascii="Verdana" w:hAnsi="Verdana"/>
          <w:snapToGrid w:val="0"/>
          <w:sz w:val="18"/>
        </w:rPr>
        <w:t>ie a za koordinaci různých částí</w:t>
      </w:r>
      <w:r>
        <w:rPr>
          <w:rFonts w:ascii="Verdana" w:hAnsi="Verdana"/>
          <w:snapToGrid w:val="0"/>
          <w:sz w:val="18"/>
        </w:rPr>
        <w:t xml:space="preserve"> </w:t>
      </w:r>
      <w:proofErr w:type="gramStart"/>
      <w:r>
        <w:rPr>
          <w:rFonts w:ascii="Verdana" w:hAnsi="Verdana"/>
          <w:snapToGrid w:val="0"/>
          <w:sz w:val="18"/>
        </w:rPr>
        <w:t>díla</w:t>
      </w:r>
      <w:proofErr w:type="gramEnd"/>
      <w:r>
        <w:rPr>
          <w:rFonts w:ascii="Verdana" w:hAnsi="Verdana"/>
          <w:snapToGrid w:val="0"/>
          <w:sz w:val="18"/>
        </w:rPr>
        <w:t xml:space="preserve"> a to zejména za bezpečnost a stabilitu konstrukcí na staveništi a za přiměřenost a bezpečnost veškerých užitých technologických postupů.  </w:t>
      </w:r>
    </w:p>
    <w:p w14:paraId="44BA19F5" w14:textId="77777777" w:rsidR="00D20CC1" w:rsidRDefault="00D20CC1">
      <w:pPr>
        <w:spacing w:before="60"/>
        <w:ind w:left="709" w:hanging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b/>
          <w:sz w:val="18"/>
        </w:rPr>
        <w:t>8.2.</w:t>
      </w:r>
      <w:r>
        <w:rPr>
          <w:rFonts w:ascii="Verdana" w:hAnsi="Verdana"/>
          <w:b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>Zhotovitel bude výlučně zodpovědný za bezpečnost práce při provádění díla a za to, že pravidla, regulace a pracovní metody či postupy požadované příslušnými předpisy budou dodržovány. Zhotovitel je pro tento účel povinen zejména (nikoliv však pouze):</w:t>
      </w:r>
    </w:p>
    <w:p w14:paraId="32829476" w14:textId="77777777" w:rsidR="00D20CC1" w:rsidRPr="00773534" w:rsidRDefault="00D20CC1" w:rsidP="00773534">
      <w:pPr>
        <w:spacing w:before="60"/>
        <w:ind w:left="1418" w:hanging="709"/>
        <w:jc w:val="both"/>
        <w:rPr>
          <w:rFonts w:ascii="Verdana" w:hAnsi="Verdana"/>
          <w:b/>
          <w:snapToGrid w:val="0"/>
          <w:sz w:val="18"/>
          <w:szCs w:val="18"/>
        </w:rPr>
      </w:pPr>
    </w:p>
    <w:p w14:paraId="56863F25" w14:textId="77777777" w:rsidR="00D20CC1" w:rsidRPr="003C3D71" w:rsidRDefault="00D20CC1" w:rsidP="00773534">
      <w:pPr>
        <w:spacing w:before="60"/>
        <w:ind w:left="1418" w:hanging="709"/>
        <w:jc w:val="both"/>
        <w:rPr>
          <w:rFonts w:ascii="Verdana" w:hAnsi="Verdana"/>
          <w:snapToGrid w:val="0"/>
          <w:sz w:val="18"/>
          <w:szCs w:val="18"/>
        </w:rPr>
      </w:pPr>
      <w:r w:rsidRPr="00773534">
        <w:rPr>
          <w:rFonts w:ascii="Verdana" w:hAnsi="Verdana"/>
          <w:b/>
          <w:snapToGrid w:val="0"/>
          <w:sz w:val="18"/>
          <w:szCs w:val="18"/>
        </w:rPr>
        <w:t>8.2.1.</w:t>
      </w:r>
      <w:r w:rsidRPr="00773534">
        <w:rPr>
          <w:rFonts w:ascii="Verdana" w:hAnsi="Verdana"/>
          <w:snapToGrid w:val="0"/>
          <w:sz w:val="18"/>
          <w:szCs w:val="18"/>
        </w:rPr>
        <w:t xml:space="preserve"> </w:t>
      </w:r>
      <w:r w:rsidRPr="00773534">
        <w:rPr>
          <w:rFonts w:ascii="Verdana" w:hAnsi="Verdana"/>
          <w:snapToGrid w:val="0"/>
          <w:sz w:val="18"/>
          <w:szCs w:val="18"/>
        </w:rPr>
        <w:tab/>
        <w:t>učinit veškerá nezbytná opatření k ochraně osob užívajících budovy a prostory areálu a všech osob oprávněných k pohybu na staveništi, k ochraně staveniště samého a k ochraně prováděného díla. Zhotovitel je rovněž povinen udržovat staveniště i nedokončené dílo v takovém stavu, aby bylo nebezpečí hrozící všem občanům a osobám pohybujícím se na staveništi nebo v jeho blízkosti odstraněno</w:t>
      </w:r>
      <w:r w:rsidR="007579FB" w:rsidRPr="003C3D71">
        <w:rPr>
          <w:rFonts w:ascii="Verdana" w:hAnsi="Verdana"/>
          <w:snapToGrid w:val="0"/>
          <w:sz w:val="18"/>
          <w:szCs w:val="18"/>
        </w:rPr>
        <w:t>;</w:t>
      </w:r>
    </w:p>
    <w:p w14:paraId="773144D5" w14:textId="77777777" w:rsidR="00D20CC1" w:rsidRPr="00773534" w:rsidRDefault="00D20CC1" w:rsidP="00773534">
      <w:pPr>
        <w:pStyle w:val="Zkladntextodsazen3"/>
        <w:numPr>
          <w:ilvl w:val="2"/>
          <w:numId w:val="27"/>
        </w:numPr>
        <w:ind w:left="1418" w:hanging="709"/>
        <w:rPr>
          <w:i w:val="0"/>
          <w:sz w:val="18"/>
          <w:szCs w:val="18"/>
        </w:rPr>
      </w:pPr>
      <w:r w:rsidRPr="00773534">
        <w:rPr>
          <w:i w:val="0"/>
          <w:sz w:val="18"/>
          <w:szCs w:val="18"/>
        </w:rPr>
        <w:t xml:space="preserve">zabezpečit a udržovat na vlastní náklad veškerá světla, ostrahu, oplocení, varovné tabulky a dozor v době a na místech, kde je to </w:t>
      </w:r>
      <w:r w:rsidR="0019601E" w:rsidRPr="00773534">
        <w:rPr>
          <w:i w:val="0"/>
          <w:sz w:val="18"/>
          <w:szCs w:val="18"/>
        </w:rPr>
        <w:t>nez</w:t>
      </w:r>
      <w:r w:rsidRPr="00773534">
        <w:rPr>
          <w:i w:val="0"/>
          <w:sz w:val="18"/>
          <w:szCs w:val="18"/>
        </w:rPr>
        <w:t xml:space="preserve">bytně nutné nebo kde je to požadováno </w:t>
      </w:r>
      <w:r w:rsidR="0019601E" w:rsidRPr="00773534">
        <w:rPr>
          <w:i w:val="0"/>
          <w:sz w:val="18"/>
          <w:szCs w:val="18"/>
        </w:rPr>
        <w:t>stavebním dozorem objednatele</w:t>
      </w:r>
      <w:r w:rsidRPr="00773534">
        <w:rPr>
          <w:i w:val="0"/>
          <w:sz w:val="18"/>
          <w:szCs w:val="18"/>
        </w:rPr>
        <w:t>, příslušnými předpisy nebo příslušným oprávněným orgánem veřejné správy pro bezpečnost osob, díla nebo zachování veřejného pořádku</w:t>
      </w:r>
    </w:p>
    <w:p w14:paraId="382A89C7" w14:textId="77777777" w:rsidR="00773534" w:rsidRPr="00773534" w:rsidRDefault="00D20CC1" w:rsidP="00773534">
      <w:pPr>
        <w:pStyle w:val="Odstavecseseznamem"/>
        <w:numPr>
          <w:ilvl w:val="2"/>
          <w:numId w:val="27"/>
        </w:numPr>
        <w:spacing w:line="276" w:lineRule="auto"/>
        <w:ind w:left="1418" w:hanging="709"/>
        <w:rPr>
          <w:rFonts w:ascii="Verdana" w:hAnsi="Verdana"/>
          <w:snapToGrid w:val="0"/>
          <w:sz w:val="18"/>
          <w:szCs w:val="18"/>
        </w:rPr>
      </w:pPr>
      <w:r w:rsidRPr="00773534">
        <w:rPr>
          <w:rFonts w:ascii="Verdana" w:hAnsi="Verdana"/>
          <w:snapToGrid w:val="0"/>
          <w:sz w:val="18"/>
          <w:szCs w:val="18"/>
        </w:rPr>
        <w:t>učinit veškerá nezbytná opatření k ochraně životního prostředí, a to jak přímo na staveništi, tak i mimo ně v rozsahu, který účinně zamezí poškození nebo ohrožení zdraví nebo života občanů a majetku imisemi, hlukem nebo jiným způsobem v příčinné souvislosti s prováděním díla.</w:t>
      </w:r>
    </w:p>
    <w:p w14:paraId="52F46E6F" w14:textId="77777777" w:rsidR="00773534" w:rsidRPr="00773534" w:rsidRDefault="00773534" w:rsidP="00773534">
      <w:pPr>
        <w:pStyle w:val="Odstavecseseznamem"/>
        <w:numPr>
          <w:ilvl w:val="2"/>
          <w:numId w:val="27"/>
        </w:numPr>
        <w:spacing w:line="276" w:lineRule="auto"/>
        <w:ind w:left="1418" w:hanging="709"/>
        <w:rPr>
          <w:rFonts w:ascii="Verdana" w:hAnsi="Verdana"/>
          <w:snapToGrid w:val="0"/>
          <w:sz w:val="18"/>
          <w:szCs w:val="18"/>
        </w:rPr>
      </w:pPr>
      <w:r w:rsidRPr="00773534">
        <w:rPr>
          <w:rFonts w:ascii="Verdana" w:hAnsi="Verdana" w:cs="Calibri"/>
          <w:sz w:val="18"/>
          <w:szCs w:val="18"/>
        </w:rPr>
        <w:t>zhotovit</w:t>
      </w:r>
      <w:r w:rsidR="007579FB">
        <w:rPr>
          <w:rFonts w:ascii="Verdana" w:hAnsi="Verdana" w:cs="Calibri"/>
          <w:sz w:val="18"/>
          <w:szCs w:val="18"/>
        </w:rPr>
        <w:t>el před vlastní realizací</w:t>
      </w:r>
      <w:r w:rsidRPr="00773534">
        <w:rPr>
          <w:rFonts w:ascii="Verdana" w:hAnsi="Verdana" w:cs="Calibri"/>
          <w:sz w:val="18"/>
          <w:szCs w:val="18"/>
        </w:rPr>
        <w:t xml:space="preserve"> </w:t>
      </w:r>
      <w:r w:rsidR="007579FB">
        <w:rPr>
          <w:rFonts w:ascii="Verdana" w:hAnsi="Verdana" w:cs="Calibri"/>
          <w:sz w:val="18"/>
          <w:szCs w:val="18"/>
        </w:rPr>
        <w:t>opravy fasády</w:t>
      </w:r>
      <w:r w:rsidRPr="00773534">
        <w:rPr>
          <w:rFonts w:ascii="Verdana" w:hAnsi="Verdana" w:cs="Calibri"/>
          <w:sz w:val="18"/>
          <w:szCs w:val="18"/>
        </w:rPr>
        <w:t xml:space="preserve"> budovy řádně zabezpečí okna proti jejich poškození, zejména pak poškrábání skla a rámu okna.</w:t>
      </w:r>
    </w:p>
    <w:p w14:paraId="063D7BAF" w14:textId="77777777" w:rsidR="00773534" w:rsidRPr="00773534" w:rsidRDefault="00773534" w:rsidP="00773534">
      <w:pPr>
        <w:pStyle w:val="Odstavecseseznamem"/>
        <w:numPr>
          <w:ilvl w:val="2"/>
          <w:numId w:val="27"/>
        </w:numPr>
        <w:spacing w:line="276" w:lineRule="auto"/>
        <w:ind w:left="1418" w:hanging="709"/>
        <w:rPr>
          <w:rFonts w:ascii="Verdana" w:hAnsi="Verdana"/>
          <w:snapToGrid w:val="0"/>
          <w:sz w:val="18"/>
          <w:szCs w:val="18"/>
        </w:rPr>
      </w:pPr>
      <w:r w:rsidRPr="00773534">
        <w:rPr>
          <w:rFonts w:ascii="Verdana" w:hAnsi="Verdana" w:cs="Calibri"/>
          <w:sz w:val="18"/>
          <w:szCs w:val="18"/>
        </w:rPr>
        <w:t>Zhotovitel pořídí průběžně z prací fotodokumentaci.</w:t>
      </w:r>
    </w:p>
    <w:p w14:paraId="7FBE9680" w14:textId="77777777" w:rsidR="00773534" w:rsidRPr="00773534" w:rsidRDefault="00773534" w:rsidP="00773534">
      <w:pPr>
        <w:spacing w:before="60"/>
        <w:rPr>
          <w:rFonts w:ascii="Verdana" w:hAnsi="Verdana"/>
          <w:snapToGrid w:val="0"/>
          <w:sz w:val="18"/>
        </w:rPr>
      </w:pPr>
    </w:p>
    <w:p w14:paraId="4DA0B9F7" w14:textId="77777777" w:rsidR="00D20CC1" w:rsidRDefault="00D20CC1">
      <w:pPr>
        <w:spacing w:before="60"/>
        <w:ind w:left="709" w:hanging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b/>
          <w:sz w:val="18"/>
        </w:rPr>
        <w:t>8.3.</w:t>
      </w:r>
      <w:r>
        <w:rPr>
          <w:rFonts w:ascii="Verdana" w:hAnsi="Verdana"/>
          <w:b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 xml:space="preserve">Zhotovitel bude výlučně zodpovědný za návrh, dílo, provoz, údržbu a odstranění dočasného konstrukčního či jiného dočasného vybavení a za návrh a provádění pracovních či stavebních metod požadovaných při jejich použití. Zhotovitel zajistí pro výkon těchto činností spolupráci osoby autorizované v příslušných oborech, ve kterých je činnost autorizované osoby požadována zákonem, určena smlouvou, nebo je-li přítomnosti autorizované osoby zapotřebí k tomu, aby byly zaručeny </w:t>
      </w:r>
      <w:proofErr w:type="gramStart"/>
      <w:r>
        <w:rPr>
          <w:rFonts w:ascii="Verdana" w:hAnsi="Verdana"/>
          <w:snapToGrid w:val="0"/>
          <w:sz w:val="18"/>
        </w:rPr>
        <w:t>bezpečné</w:t>
      </w:r>
      <w:proofErr w:type="gramEnd"/>
      <w:r>
        <w:rPr>
          <w:rFonts w:ascii="Verdana" w:hAnsi="Verdana"/>
          <w:snapToGrid w:val="0"/>
          <w:sz w:val="18"/>
        </w:rPr>
        <w:t xml:space="preserve"> a i jinak náležité výsledky.</w:t>
      </w:r>
    </w:p>
    <w:p w14:paraId="2A0B102C" w14:textId="77777777" w:rsidR="00D20CC1" w:rsidRDefault="00D20CC1">
      <w:pPr>
        <w:spacing w:before="60"/>
        <w:ind w:left="709" w:hanging="709"/>
        <w:jc w:val="both"/>
        <w:rPr>
          <w:rFonts w:ascii="Verdana" w:hAnsi="Verdana"/>
          <w:b/>
          <w:snapToGrid w:val="0"/>
          <w:sz w:val="18"/>
        </w:rPr>
      </w:pPr>
      <w:r>
        <w:rPr>
          <w:rFonts w:ascii="Verdana" w:hAnsi="Verdana"/>
          <w:b/>
          <w:sz w:val="18"/>
        </w:rPr>
        <w:t>8.4.</w:t>
      </w:r>
      <w:r>
        <w:rPr>
          <w:rFonts w:ascii="Verdana" w:hAnsi="Verdana"/>
          <w:b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>Zhotovitel bude podle potřeby či požadavků Objednatele průběžně srovnávat postup prací tak, aby zaručoval dodržení veškerých termínů díla. Zhotovitel bude sledovat průběh a postup provádění díla ve vztahu k termínům zhotovení díla</w:t>
      </w:r>
      <w:r w:rsidR="00920324">
        <w:rPr>
          <w:rFonts w:ascii="Verdana" w:hAnsi="Verdana"/>
          <w:snapToGrid w:val="0"/>
          <w:sz w:val="18"/>
        </w:rPr>
        <w:t>,</w:t>
      </w:r>
      <w:r>
        <w:rPr>
          <w:rFonts w:ascii="Verdana" w:hAnsi="Verdana"/>
          <w:snapToGrid w:val="0"/>
          <w:sz w:val="18"/>
        </w:rPr>
        <w:t xml:space="preserve"> je povinen informovat Objednatele v souladu s příslušnými ustanoveními této smlouvy o zpoždění a jakýchkoli požadovaných úpravách, které z takového zpoždění vyplynou.</w:t>
      </w:r>
      <w:r>
        <w:rPr>
          <w:rFonts w:ascii="Verdana" w:hAnsi="Verdana"/>
          <w:b/>
          <w:snapToGrid w:val="0"/>
          <w:sz w:val="18"/>
        </w:rPr>
        <w:t xml:space="preserve"> </w:t>
      </w:r>
    </w:p>
    <w:p w14:paraId="057840DA" w14:textId="77777777" w:rsidR="00D20CC1" w:rsidRDefault="00D20CC1">
      <w:pPr>
        <w:spacing w:before="60"/>
        <w:ind w:left="709" w:hanging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b/>
          <w:snapToGrid w:val="0"/>
          <w:sz w:val="18"/>
        </w:rPr>
        <w:t>8.5.</w:t>
      </w:r>
      <w:r>
        <w:rPr>
          <w:rFonts w:ascii="Verdana" w:hAnsi="Verdana"/>
          <w:b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 xml:space="preserve">S ohledem na dodržování termínu plnění podle ustanovení předchozích článků se Zhotovitel zavazuje pro všechny fáze provádění díla zajistit dostatečný počet pracovníků tak, aby byly dodrženy všechny termíny provádění díla. </w:t>
      </w:r>
    </w:p>
    <w:p w14:paraId="715CAF01" w14:textId="77777777" w:rsidR="00D20CC1" w:rsidRDefault="00D20CC1">
      <w:pPr>
        <w:spacing w:before="60"/>
        <w:ind w:left="709" w:hanging="709"/>
        <w:jc w:val="both"/>
        <w:rPr>
          <w:rFonts w:ascii="Verdana" w:hAnsi="Verdana"/>
          <w:b/>
          <w:snapToGrid w:val="0"/>
          <w:sz w:val="18"/>
        </w:rPr>
      </w:pPr>
      <w:r>
        <w:rPr>
          <w:rFonts w:ascii="Verdana" w:hAnsi="Verdana"/>
          <w:b/>
          <w:sz w:val="18"/>
        </w:rPr>
        <w:t>8.6.</w:t>
      </w:r>
      <w:r>
        <w:rPr>
          <w:rFonts w:ascii="Verdana" w:hAnsi="Verdana"/>
          <w:b/>
          <w:snapToGrid w:val="0"/>
          <w:sz w:val="18"/>
        </w:rPr>
        <w:t xml:space="preserve">   </w:t>
      </w:r>
      <w:r>
        <w:rPr>
          <w:rFonts w:ascii="Verdana" w:hAnsi="Verdana"/>
          <w:snapToGrid w:val="0"/>
          <w:sz w:val="18"/>
        </w:rPr>
        <w:t>Bez ohledu na předcházející ustanovení nebudou považovány nedostatky v údajích výkresové dokumentace či v textových vyjádřeních, které se týkají prací nebo výrobků, jejichž výkresová dokumentace nebo textové vyjádření jsou odborným pracovníkům běžně známy, obvykle se užívají a jsou pro řádné provedení díla běžně uznávány za nezbytné, za nesrovnalosti nebo vady.</w:t>
      </w:r>
    </w:p>
    <w:p w14:paraId="0BB2A1F7" w14:textId="77777777" w:rsidR="00D20CC1" w:rsidRDefault="00D20CC1">
      <w:pPr>
        <w:numPr>
          <w:ilvl w:val="1"/>
          <w:numId w:val="25"/>
        </w:numPr>
        <w:spacing w:before="60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snapToGrid w:val="0"/>
          <w:sz w:val="18"/>
        </w:rPr>
        <w:t xml:space="preserve">Zhotovitel je povinen mít k dispozici a na žádost Objednatele doložit popis technologických postupů a technických metod, kterých hodlá užít při provádění </w:t>
      </w:r>
      <w:proofErr w:type="gramStart"/>
      <w:r>
        <w:rPr>
          <w:rFonts w:ascii="Verdana" w:hAnsi="Verdana"/>
          <w:snapToGrid w:val="0"/>
          <w:sz w:val="18"/>
        </w:rPr>
        <w:t>díla</w:t>
      </w:r>
      <w:proofErr w:type="gramEnd"/>
      <w:r>
        <w:rPr>
          <w:rFonts w:ascii="Verdana" w:hAnsi="Verdana"/>
          <w:snapToGrid w:val="0"/>
          <w:sz w:val="18"/>
        </w:rPr>
        <w:t xml:space="preserve"> a to vždy před zahájením prací. Na výzvu </w:t>
      </w:r>
      <w:r w:rsidR="0019601E">
        <w:rPr>
          <w:rFonts w:ascii="Verdana" w:hAnsi="Verdana"/>
          <w:snapToGrid w:val="0"/>
          <w:sz w:val="18"/>
        </w:rPr>
        <w:t>Objednatele</w:t>
      </w:r>
      <w:r>
        <w:rPr>
          <w:rFonts w:ascii="Verdana" w:hAnsi="Verdana"/>
          <w:snapToGrid w:val="0"/>
          <w:sz w:val="18"/>
        </w:rPr>
        <w:t xml:space="preserve"> je Zhotovitel povinen technologický postup doložit v takové formě a podrobnostech, kterou si Objednatel výslovně </w:t>
      </w:r>
      <w:proofErr w:type="gramStart"/>
      <w:r>
        <w:rPr>
          <w:rFonts w:ascii="Verdana" w:hAnsi="Verdana"/>
          <w:snapToGrid w:val="0"/>
          <w:sz w:val="18"/>
        </w:rPr>
        <w:t>vyžádá</w:t>
      </w:r>
      <w:proofErr w:type="gramEnd"/>
      <w:r>
        <w:rPr>
          <w:rFonts w:ascii="Verdana" w:hAnsi="Verdana"/>
          <w:snapToGrid w:val="0"/>
          <w:sz w:val="18"/>
        </w:rPr>
        <w:t xml:space="preserve"> a to bez vlivu na změnu ceny díla.</w:t>
      </w:r>
    </w:p>
    <w:p w14:paraId="5EFC4A15" w14:textId="77777777" w:rsidR="006E3DD9" w:rsidRDefault="006E3DD9" w:rsidP="0019601E">
      <w:pPr>
        <w:spacing w:before="60"/>
        <w:jc w:val="both"/>
        <w:rPr>
          <w:rFonts w:ascii="Verdana" w:hAnsi="Verdana"/>
          <w:snapToGrid w:val="0"/>
          <w:sz w:val="18"/>
        </w:rPr>
      </w:pPr>
    </w:p>
    <w:p w14:paraId="0FB3012A" w14:textId="77777777" w:rsidR="00D20CC1" w:rsidRDefault="00D20CC1">
      <w:pPr>
        <w:pStyle w:val="Nadpis6"/>
        <w:spacing w:before="60" w:after="0"/>
        <w:ind w:left="709" w:hanging="709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8.8.</w:t>
      </w:r>
      <w:r>
        <w:rPr>
          <w:rFonts w:ascii="Verdana" w:hAnsi="Verdana"/>
          <w:sz w:val="18"/>
        </w:rPr>
        <w:tab/>
        <w:t>DOZOR ZHOTOVITELE NAD PROVÁDĚNÍM DÍLA</w:t>
      </w:r>
    </w:p>
    <w:p w14:paraId="6140738F" w14:textId="77777777" w:rsidR="00D20CC1" w:rsidRDefault="00D20CC1">
      <w:pPr>
        <w:spacing w:before="60"/>
        <w:ind w:left="1418" w:hanging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b/>
          <w:sz w:val="18"/>
        </w:rPr>
        <w:t>8.8.1.</w:t>
      </w:r>
      <w:r>
        <w:rPr>
          <w:rFonts w:ascii="Verdana" w:hAnsi="Verdana"/>
          <w:snapToGrid w:val="0"/>
          <w:sz w:val="18"/>
        </w:rPr>
        <w:tab/>
        <w:t xml:space="preserve">Zhotovitel je výkonem dozoru nad provedením díla (dále jen dozor Zhotovitele) </w:t>
      </w:r>
      <w:r w:rsidR="001E6F31">
        <w:rPr>
          <w:rFonts w:ascii="Verdana" w:hAnsi="Verdana"/>
          <w:snapToGrid w:val="0"/>
          <w:sz w:val="18"/>
        </w:rPr>
        <w:t xml:space="preserve">oprávněn </w:t>
      </w:r>
      <w:r>
        <w:rPr>
          <w:rFonts w:ascii="Verdana" w:hAnsi="Verdana"/>
          <w:snapToGrid w:val="0"/>
          <w:sz w:val="18"/>
        </w:rPr>
        <w:t xml:space="preserve">pověřit osobu, oprávněnou k výkonu této činnosti podle zákona a podle plánu jakosti Zhotovitele. Vyžaduje-li to rozsah činnosti, je Zhotovitel povinen zajistit i dostatečný počet způsobilých spolupracovníků. </w:t>
      </w:r>
    </w:p>
    <w:p w14:paraId="009E23D9" w14:textId="77777777" w:rsidR="00D20CC1" w:rsidRDefault="00D20CC1">
      <w:pPr>
        <w:spacing w:before="60"/>
        <w:ind w:left="1418" w:hanging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b/>
          <w:snapToGrid w:val="0"/>
          <w:sz w:val="18"/>
        </w:rPr>
        <w:t>8.8.2.</w:t>
      </w:r>
      <w:r>
        <w:rPr>
          <w:rFonts w:ascii="Verdana" w:hAnsi="Verdana"/>
          <w:snapToGrid w:val="0"/>
          <w:sz w:val="18"/>
        </w:rPr>
        <w:tab/>
        <w:t xml:space="preserve">Dozor Zhotovitele bude pro Objednatele přijatelný a nebude po dobu realizace předmětu díla vyměněn, pokud se tak nestane ze závažných důvodů, avšak vždy po předchozí vzájemné dohodě Zhotovitele </w:t>
      </w:r>
      <w:r w:rsidR="00B976D2">
        <w:rPr>
          <w:rFonts w:ascii="Verdana" w:hAnsi="Verdana"/>
          <w:snapToGrid w:val="0"/>
          <w:sz w:val="18"/>
        </w:rPr>
        <w:t>Objednatelem</w:t>
      </w:r>
      <w:r>
        <w:rPr>
          <w:rFonts w:ascii="Verdana" w:hAnsi="Verdana"/>
          <w:snapToGrid w:val="0"/>
          <w:sz w:val="18"/>
        </w:rPr>
        <w:t>. Osoba pověřená dozorem Zhotovitele bude jmenována nejpozději do termínu předání staveniště.</w:t>
      </w:r>
    </w:p>
    <w:p w14:paraId="4DD1E8B7" w14:textId="77777777" w:rsidR="00D20CC1" w:rsidRDefault="00D20CC1">
      <w:pPr>
        <w:spacing w:before="60"/>
        <w:ind w:left="1418" w:hanging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b/>
          <w:sz w:val="18"/>
        </w:rPr>
        <w:t>8.8.3.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napToGrid w:val="0"/>
          <w:sz w:val="18"/>
        </w:rPr>
        <w:t>Osoba vykonávající dozor Zhotovitele</w:t>
      </w:r>
      <w:r w:rsidR="00E86163">
        <w:rPr>
          <w:rFonts w:ascii="Verdana" w:hAnsi="Verdana"/>
          <w:snapToGrid w:val="0"/>
          <w:sz w:val="18"/>
        </w:rPr>
        <w:t>, bude-li jmenována,</w:t>
      </w:r>
      <w:r>
        <w:rPr>
          <w:rFonts w:ascii="Verdana" w:hAnsi="Verdana"/>
          <w:snapToGrid w:val="0"/>
          <w:sz w:val="18"/>
        </w:rPr>
        <w:t xml:space="preserve"> </w:t>
      </w:r>
      <w:r w:rsidR="00D17904">
        <w:rPr>
          <w:rFonts w:ascii="Verdana" w:hAnsi="Verdana"/>
          <w:snapToGrid w:val="0"/>
          <w:sz w:val="18"/>
        </w:rPr>
        <w:t xml:space="preserve">jej </w:t>
      </w:r>
      <w:r>
        <w:rPr>
          <w:rFonts w:ascii="Verdana" w:hAnsi="Verdana"/>
          <w:snapToGrid w:val="0"/>
          <w:sz w:val="18"/>
        </w:rPr>
        <w:t xml:space="preserve">bude zastupovat. Veškeré pokyny </w:t>
      </w:r>
      <w:r w:rsidR="00B976D2">
        <w:rPr>
          <w:rFonts w:ascii="Verdana" w:hAnsi="Verdana"/>
          <w:snapToGrid w:val="0"/>
          <w:sz w:val="18"/>
        </w:rPr>
        <w:t>Objednatele</w:t>
      </w:r>
      <w:r>
        <w:rPr>
          <w:rFonts w:ascii="Verdana" w:hAnsi="Verdana"/>
          <w:snapToGrid w:val="0"/>
          <w:sz w:val="18"/>
        </w:rPr>
        <w:t xml:space="preserve"> budou Zhotoviteli potvrzeny písemně ve stavebním deníku.</w:t>
      </w:r>
    </w:p>
    <w:p w14:paraId="08D986C2" w14:textId="77777777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8.9.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Zhotovitel se zavazuje, že odpady, suť a znečištění bude neodkladně a průběžně odstraňovat ze staveniště.</w:t>
      </w:r>
      <w:r>
        <w:rPr>
          <w:rFonts w:ascii="Verdana" w:hAnsi="Verdana"/>
          <w:b/>
          <w:sz w:val="18"/>
        </w:rPr>
        <w:t xml:space="preserve"> </w:t>
      </w:r>
    </w:p>
    <w:p w14:paraId="1C1369FD" w14:textId="77777777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8.10.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 xml:space="preserve">Zhotovitel je povinen v průběhu stavby zaznamenávat do jednoho vyhotovení projektové dokumentace postup provádění díla. Tato dokumentace, která slouží jako závazný podklad pro zpracování dokumentace skutečného provedení díla, bude trvale uložena na stavbě a bude v průběhu realizace díla na vyžádání předložena ke kontrole </w:t>
      </w:r>
      <w:r w:rsidR="00B976D2">
        <w:rPr>
          <w:rFonts w:ascii="Verdana" w:hAnsi="Verdana"/>
          <w:sz w:val="18"/>
        </w:rPr>
        <w:t>Objednateli</w:t>
      </w:r>
      <w:r>
        <w:rPr>
          <w:rFonts w:ascii="Verdana" w:hAnsi="Verdana"/>
          <w:sz w:val="18"/>
        </w:rPr>
        <w:t>.</w:t>
      </w:r>
    </w:p>
    <w:p w14:paraId="2FD5DA84" w14:textId="64CD36B6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8.11.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 xml:space="preserve">Zhotovitel se zavazuje k tomu, že po celou dobu realizace předmětu díla bude mít k dispozici potřebný počet dostatečně odborně kvalifikovaných pracovníků jak </w:t>
      </w:r>
      <w:r w:rsidR="00D1737B">
        <w:rPr>
          <w:rFonts w:ascii="Verdana" w:hAnsi="Verdana"/>
          <w:sz w:val="18"/>
        </w:rPr>
        <w:t>vlastních,</w:t>
      </w:r>
      <w:r>
        <w:rPr>
          <w:rFonts w:ascii="Verdana" w:hAnsi="Verdana"/>
          <w:sz w:val="18"/>
        </w:rPr>
        <w:t xml:space="preserve"> tak i u </w:t>
      </w:r>
      <w:r w:rsidR="00186734">
        <w:rPr>
          <w:rFonts w:ascii="Verdana" w:hAnsi="Verdana"/>
          <w:sz w:val="18"/>
        </w:rPr>
        <w:t>poddodavatelů</w:t>
      </w:r>
      <w:r>
        <w:rPr>
          <w:rFonts w:ascii="Verdana" w:hAnsi="Verdana"/>
          <w:sz w:val="18"/>
        </w:rPr>
        <w:t xml:space="preserve">. U pracovních postupů a technologií, kde budou používány speciální materiály, nebo kde jsou vyžadovány speciální odborné znalosti či dovednosti pro jejich aplikaci, bude Zhotovitel na žádost Objednatele předkládat před započetím takovýchto prací doklad o odborné způsobilosti pracovníků (kopii o zaškolení pracovníků u autorizované organizace). </w:t>
      </w:r>
    </w:p>
    <w:p w14:paraId="3A2CB7FF" w14:textId="77777777" w:rsidR="00773534" w:rsidRDefault="00773534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color w:val="FF0000"/>
          <w:sz w:val="18"/>
        </w:rPr>
      </w:pPr>
    </w:p>
    <w:p w14:paraId="37EF9A13" w14:textId="77777777" w:rsidR="00A62C53" w:rsidRDefault="00A62C53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color w:val="FF0000"/>
          <w:sz w:val="18"/>
        </w:rPr>
      </w:pPr>
    </w:p>
    <w:p w14:paraId="46CD40D3" w14:textId="77777777" w:rsidR="00D20CC1" w:rsidRDefault="00D20CC1">
      <w:pPr>
        <w:pStyle w:val="Import5"/>
        <w:shd w:val="clear" w:color="auto" w:fill="000000"/>
        <w:spacing w:before="60" w:line="240" w:lineRule="auto"/>
        <w:ind w:left="709" w:hanging="709"/>
        <w:jc w:val="center"/>
        <w:rPr>
          <w:rFonts w:ascii="Verdana" w:hAnsi="Verdana"/>
          <w:color w:val="FF0000"/>
          <w:sz w:val="18"/>
        </w:rPr>
      </w:pPr>
      <w:r>
        <w:rPr>
          <w:rFonts w:ascii="Verdana" w:hAnsi="Verdana"/>
          <w:b/>
          <w:sz w:val="18"/>
        </w:rPr>
        <w:t>Článek IX. Práva a povinnosti Objednatele</w:t>
      </w:r>
    </w:p>
    <w:p w14:paraId="4B3CBB57" w14:textId="77777777" w:rsidR="00D20CC1" w:rsidRDefault="00D20CC1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color w:val="FFFF00"/>
          <w:sz w:val="18"/>
        </w:rPr>
      </w:pPr>
      <w:r>
        <w:rPr>
          <w:rFonts w:ascii="Verdana" w:hAnsi="Verdana"/>
          <w:b/>
          <w:sz w:val="18"/>
        </w:rPr>
        <w:t>9.1.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Oprávněná osoba Objednatele uvedená v záhlaví této smlouvy pověřuje</w:t>
      </w:r>
      <w:r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sz w:val="18"/>
        </w:rPr>
        <w:t xml:space="preserve">výkony funkce </w:t>
      </w:r>
      <w:r w:rsidR="00773534">
        <w:rPr>
          <w:rFonts w:ascii="Verdana" w:hAnsi="Verdana"/>
          <w:sz w:val="18"/>
        </w:rPr>
        <w:t>stavební (</w:t>
      </w:r>
      <w:r>
        <w:rPr>
          <w:rFonts w:ascii="Verdana" w:hAnsi="Verdana"/>
          <w:sz w:val="18"/>
        </w:rPr>
        <w:t>technick</w:t>
      </w:r>
      <w:r w:rsidR="00773534">
        <w:rPr>
          <w:rFonts w:ascii="Verdana" w:hAnsi="Verdana"/>
          <w:sz w:val="18"/>
        </w:rPr>
        <w:t>ý)</w:t>
      </w:r>
      <w:r>
        <w:rPr>
          <w:rFonts w:ascii="Verdana" w:hAnsi="Verdana"/>
          <w:sz w:val="18"/>
        </w:rPr>
        <w:t xml:space="preserve"> dozor Objednatele dle této smlouvy.  Tato osoba bude jmenována nejpozději do termínu předání staveniště.</w:t>
      </w:r>
    </w:p>
    <w:p w14:paraId="73EBC687" w14:textId="77777777" w:rsidR="00D20CC1" w:rsidRDefault="00D20CC1">
      <w:pPr>
        <w:spacing w:before="60"/>
        <w:ind w:left="709" w:hanging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b/>
          <w:snapToGrid w:val="0"/>
          <w:sz w:val="18"/>
        </w:rPr>
        <w:t>9.3.</w:t>
      </w:r>
      <w:r>
        <w:rPr>
          <w:rFonts w:ascii="Verdana" w:hAnsi="Verdana"/>
          <w:b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>Objednatel nebo jimi řádně zmocněné osoby budou mít kdykoli právo kontrolovat dílo. Budou-li části díla připravovány na místě jiném, než je místo díla, budou mít Objednatel nebo jimi řádně zmocněné osoby kdykoliv přístup k těmto částem díla v kterékoliv fázi jejich výroby.</w:t>
      </w:r>
    </w:p>
    <w:p w14:paraId="372C25A6" w14:textId="77777777" w:rsidR="00D20CC1" w:rsidRDefault="00D20CC1">
      <w:pPr>
        <w:spacing w:before="60"/>
        <w:ind w:left="709" w:hanging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b/>
          <w:snapToGrid w:val="0"/>
          <w:sz w:val="18"/>
        </w:rPr>
        <w:t>9.4.</w:t>
      </w:r>
      <w:r>
        <w:rPr>
          <w:rFonts w:ascii="Verdana" w:hAnsi="Verdana"/>
          <w:b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 xml:space="preserve">Bude-li muset dílo projít podle projektové dokumentace nebo této smlouvy zvláštními zkouškami, kontrolami nebo schvalováním, bude-li to požadovat </w:t>
      </w:r>
      <w:r w:rsidR="00773534">
        <w:rPr>
          <w:rFonts w:ascii="Verdana" w:hAnsi="Verdana"/>
          <w:snapToGrid w:val="0"/>
          <w:sz w:val="18"/>
        </w:rPr>
        <w:t>Objednatel</w:t>
      </w:r>
      <w:r>
        <w:rPr>
          <w:rFonts w:ascii="Verdana" w:hAnsi="Verdana"/>
          <w:snapToGrid w:val="0"/>
          <w:sz w:val="18"/>
        </w:rPr>
        <w:t xml:space="preserve"> nebo vyplývá-li takový požadavek ze zákonů, vyhlášek či nařízení platných v místě provádění díla, předá Zhotovitel </w:t>
      </w:r>
      <w:r w:rsidR="00773534">
        <w:rPr>
          <w:rFonts w:ascii="Verdana" w:hAnsi="Verdana"/>
          <w:snapToGrid w:val="0"/>
          <w:sz w:val="18"/>
        </w:rPr>
        <w:t>Objednateli</w:t>
      </w:r>
      <w:r>
        <w:rPr>
          <w:rFonts w:ascii="Verdana" w:hAnsi="Verdana"/>
          <w:snapToGrid w:val="0"/>
          <w:sz w:val="18"/>
        </w:rPr>
        <w:t xml:space="preserve"> včas </w:t>
      </w:r>
      <w:r>
        <w:rPr>
          <w:rFonts w:ascii="Verdana" w:hAnsi="Verdana"/>
          <w:snapToGrid w:val="0"/>
          <w:sz w:val="18"/>
        </w:rPr>
        <w:lastRenderedPageBreak/>
        <w:t xml:space="preserve">informaci o jejich vykonání. Zhotovitel je povinen zajistit zkoušky, kontrolu nebo schválení příslušnými orgány či úřady a včas písemně </w:t>
      </w:r>
      <w:r w:rsidR="00773534">
        <w:rPr>
          <w:rFonts w:ascii="Verdana" w:hAnsi="Verdana"/>
          <w:snapToGrid w:val="0"/>
          <w:sz w:val="18"/>
        </w:rPr>
        <w:t>Obje</w:t>
      </w:r>
      <w:r w:rsidR="005D5D30">
        <w:rPr>
          <w:rFonts w:ascii="Verdana" w:hAnsi="Verdana"/>
          <w:snapToGrid w:val="0"/>
          <w:sz w:val="18"/>
        </w:rPr>
        <w:t>dnatele</w:t>
      </w:r>
      <w:r>
        <w:rPr>
          <w:rFonts w:ascii="Verdana" w:hAnsi="Verdana"/>
          <w:snapToGrid w:val="0"/>
          <w:sz w:val="18"/>
        </w:rPr>
        <w:t xml:space="preserve"> vyrozumět o místě a čase jejich konání. </w:t>
      </w:r>
      <w:r w:rsidR="005D5D30">
        <w:rPr>
          <w:rFonts w:ascii="Verdana" w:hAnsi="Verdana"/>
          <w:snapToGrid w:val="0"/>
          <w:sz w:val="18"/>
        </w:rPr>
        <w:t>Objednatel</w:t>
      </w:r>
      <w:r>
        <w:rPr>
          <w:rFonts w:ascii="Verdana" w:hAnsi="Verdana"/>
          <w:snapToGrid w:val="0"/>
          <w:sz w:val="18"/>
        </w:rPr>
        <w:t xml:space="preserve"> průběžně kontroluje provádění prací a uplatňování postupů, stanovených plánem jakosti </w:t>
      </w:r>
      <w:proofErr w:type="gramStart"/>
      <w:r>
        <w:rPr>
          <w:rFonts w:ascii="Verdana" w:hAnsi="Verdana"/>
          <w:snapToGrid w:val="0"/>
          <w:sz w:val="18"/>
        </w:rPr>
        <w:t>Zhotovitele</w:t>
      </w:r>
      <w:proofErr w:type="gramEnd"/>
      <w:r>
        <w:rPr>
          <w:rFonts w:ascii="Verdana" w:hAnsi="Verdana"/>
          <w:snapToGrid w:val="0"/>
          <w:sz w:val="18"/>
        </w:rPr>
        <w:t xml:space="preserve"> a to včetně záznamů o nich – zejména záznamy Zhotovitele o provádění vstupních, mezioperačních a výstupních kontrol, aniž by byl zodpovědný za plnění jakýchkoli povinností Zhotovitele.</w:t>
      </w:r>
    </w:p>
    <w:p w14:paraId="33AD2DD8" w14:textId="77777777" w:rsidR="00D20CC1" w:rsidRDefault="00D20CC1">
      <w:pPr>
        <w:spacing w:before="60"/>
        <w:ind w:left="709" w:hanging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b/>
          <w:snapToGrid w:val="0"/>
          <w:sz w:val="18"/>
        </w:rPr>
        <w:t>9.5.</w:t>
      </w:r>
      <w:r>
        <w:rPr>
          <w:rFonts w:ascii="Verdana" w:hAnsi="Verdana"/>
          <w:b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>Skryje-li nebo zatají-li Zhotovitel sám nebo prostřednictvím někoho část díla, která byla určena ke zvláštním zkouškám, kontrolám nebo schválení, před jejich provedením, zadáním nebo dokončením, je Zhotovitel na pokyn TDI</w:t>
      </w:r>
      <w:r w:rsidR="00203FE8">
        <w:rPr>
          <w:rFonts w:ascii="Verdana" w:hAnsi="Verdana"/>
          <w:snapToGrid w:val="0"/>
          <w:sz w:val="18"/>
        </w:rPr>
        <w:t xml:space="preserve"> (technického dozoru investora)</w:t>
      </w:r>
      <w:r>
        <w:rPr>
          <w:rFonts w:ascii="Verdana" w:hAnsi="Verdana"/>
          <w:snapToGrid w:val="0"/>
          <w:sz w:val="18"/>
        </w:rPr>
        <w:t xml:space="preserve"> povinen tuto část díla odkrýt nebo jinak zpřístupnit a umožnit ji podrobit určeným zkouškám, kontrolám nebo schvalovacím procedurám, nechat je uspokojivě provést a ukončit a na vlastní náklady navrátit a uvést část díla do řádného stavu.</w:t>
      </w:r>
    </w:p>
    <w:p w14:paraId="15C47776" w14:textId="77777777" w:rsidR="00D20CC1" w:rsidRDefault="00D20CC1">
      <w:pPr>
        <w:spacing w:before="60"/>
        <w:ind w:left="709" w:hanging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b/>
          <w:snapToGrid w:val="0"/>
          <w:sz w:val="18"/>
        </w:rPr>
        <w:t>9.6.</w:t>
      </w:r>
      <w:r>
        <w:rPr>
          <w:rFonts w:ascii="Verdana" w:hAnsi="Verdana"/>
          <w:b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 xml:space="preserve">Objednatel je oprávněn vydat pokyn k vykonání zvláštních zkoušek jakékoli části díla vč. odebrání vzorků ze zpracovávaných surovin. Potvrdí-li se zkouškami rozpor s touto smlouvou, bude Zhotovitel povinen na vlastní náklady tuto část díla opravit a uhradit zároveň náklady spojené s vykonáním zkoušky. V opačném případě uhradí náklady spojené s vykonáním takovéto zkoušky Objednatel. </w:t>
      </w:r>
    </w:p>
    <w:p w14:paraId="2D27A1FD" w14:textId="77777777" w:rsidR="00D20CC1" w:rsidRDefault="00D20CC1">
      <w:pPr>
        <w:pStyle w:val="Nadpis6"/>
        <w:spacing w:before="120" w:after="0"/>
        <w:ind w:left="709" w:hanging="709"/>
        <w:jc w:val="both"/>
        <w:rPr>
          <w:rFonts w:ascii="Verdana" w:hAnsi="Verdana"/>
          <w:b w:val="0"/>
          <w:sz w:val="18"/>
        </w:rPr>
      </w:pPr>
      <w:r>
        <w:rPr>
          <w:rFonts w:ascii="Verdana" w:hAnsi="Verdana"/>
          <w:sz w:val="18"/>
        </w:rPr>
        <w:t>9.8.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b w:val="0"/>
          <w:sz w:val="18"/>
        </w:rPr>
        <w:t>Objednatel je oprávněn kontrolovat provádění díla. Zjistí-li Objednatel, že Zhotovitel provádí dílo v rozporu se svými povinnostmi stanovenými touto smlouvou, je Objednatel oprávněn dožadovat se toho, aby Zhotovitel odstranil vady vzniklé vadným prováděním a dílo prováděl řádným způsobem. Jestliže Zhotovitel tak neučiní ani v přiměřené lhůtě k tomu poskytnuté a postup Zhotovitele by vedl nepochybně k podstatnému porušení smlouvy, je Objednatel oprávněn od této smlouvy odstoupit.</w:t>
      </w:r>
    </w:p>
    <w:p w14:paraId="647E429F" w14:textId="77777777" w:rsidR="00D20CC1" w:rsidRDefault="00D20CC1"/>
    <w:p w14:paraId="5ACEB430" w14:textId="77777777" w:rsidR="00D20CC1" w:rsidRDefault="00D20CC1" w:rsidP="000C6C10">
      <w:pPr>
        <w:ind w:firstLine="708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9.8.1. kontrolní dny</w:t>
      </w:r>
    </w:p>
    <w:p w14:paraId="46E37AE4" w14:textId="77777777" w:rsidR="00D20CC1" w:rsidRDefault="00D20CC1">
      <w:pPr>
        <w:ind w:left="993" w:hanging="284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napToGrid w:val="0"/>
          <w:sz w:val="18"/>
        </w:rPr>
        <w:t>–</w:t>
      </w:r>
      <w:r>
        <w:rPr>
          <w:rFonts w:ascii="Verdana" w:hAnsi="Verdana"/>
          <w:snapToGrid w:val="0"/>
          <w:sz w:val="18"/>
        </w:rPr>
        <w:tab/>
        <w:t>smluvní strany se dohodly na pravidelných kontrolních dnech</w:t>
      </w:r>
      <w:r w:rsidRPr="001D202B">
        <w:rPr>
          <w:rFonts w:ascii="Verdana" w:hAnsi="Verdana"/>
          <w:snapToGrid w:val="0"/>
          <w:sz w:val="18"/>
        </w:rPr>
        <w:t xml:space="preserve">, které budou probíhat jednou </w:t>
      </w:r>
      <w:r w:rsidR="005D5D30">
        <w:rPr>
          <w:rFonts w:ascii="Verdana" w:hAnsi="Verdana"/>
          <w:snapToGrid w:val="0"/>
          <w:sz w:val="18"/>
        </w:rPr>
        <w:t xml:space="preserve">za </w:t>
      </w:r>
      <w:r w:rsidR="006D6549">
        <w:rPr>
          <w:rFonts w:ascii="Verdana" w:hAnsi="Verdana"/>
          <w:snapToGrid w:val="0"/>
          <w:sz w:val="18"/>
        </w:rPr>
        <w:t>měsíc</w:t>
      </w:r>
      <w:r w:rsidRPr="001D202B">
        <w:rPr>
          <w:rFonts w:ascii="Verdana" w:hAnsi="Verdana"/>
          <w:snapToGrid w:val="0"/>
          <w:sz w:val="18"/>
        </w:rPr>
        <w:t xml:space="preserve"> a jejichž přesný termín bude stanoven Objednatelem, na</w:t>
      </w:r>
      <w:r>
        <w:rPr>
          <w:rFonts w:ascii="Verdana" w:hAnsi="Verdana"/>
          <w:snapToGrid w:val="0"/>
          <w:sz w:val="18"/>
        </w:rPr>
        <w:t xml:space="preserve"> nichž bude probíhat kontrola kvality, dodržování technologických postupů, a jejichž součástí bude předkládání dílčích výkazů (soupis prací), rozestavěnosti a prostavěnosti. Z kontrolního dne bude vždy mezi smluvními stranami proveden písemný zápis</w:t>
      </w:r>
      <w:r w:rsidR="006D6549">
        <w:rPr>
          <w:rFonts w:ascii="Verdana" w:hAnsi="Verdana"/>
          <w:snapToGrid w:val="0"/>
          <w:sz w:val="18"/>
        </w:rPr>
        <w:t>, který bude podkladem pro fakturaci dle čl. V. odst. 5.1. této smlouvy</w:t>
      </w:r>
      <w:r>
        <w:rPr>
          <w:rFonts w:ascii="Verdana" w:hAnsi="Verdana"/>
          <w:snapToGrid w:val="0"/>
          <w:sz w:val="18"/>
        </w:rPr>
        <w:t>.</w:t>
      </w:r>
    </w:p>
    <w:p w14:paraId="1FEE546C" w14:textId="77777777" w:rsidR="00967075" w:rsidRDefault="00967075">
      <w:pPr>
        <w:ind w:left="993" w:hanging="284"/>
        <w:jc w:val="both"/>
        <w:rPr>
          <w:rFonts w:ascii="Verdana" w:hAnsi="Verdana"/>
          <w:snapToGrid w:val="0"/>
          <w:sz w:val="18"/>
        </w:rPr>
      </w:pPr>
    </w:p>
    <w:p w14:paraId="152973AD" w14:textId="77777777" w:rsidR="00D20CC1" w:rsidRDefault="00D20CC1">
      <w:pPr>
        <w:pStyle w:val="Import4"/>
        <w:shd w:val="clear" w:color="auto" w:fill="000000"/>
        <w:spacing w:before="360" w:line="240" w:lineRule="auto"/>
        <w:ind w:left="4031" w:hanging="4031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X. Povinnosti Zhotovitele</w:t>
      </w:r>
    </w:p>
    <w:p w14:paraId="72476F6A" w14:textId="77777777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10.1.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 xml:space="preserve">Zhotovitel je povinen umožnit výkon </w:t>
      </w:r>
      <w:r w:rsidR="005D5D30">
        <w:rPr>
          <w:rFonts w:ascii="Verdana" w:hAnsi="Verdana"/>
          <w:sz w:val="18"/>
        </w:rPr>
        <w:t>stavebního dozoru Objednatele</w:t>
      </w:r>
      <w:r>
        <w:rPr>
          <w:rFonts w:ascii="Verdana" w:hAnsi="Verdana"/>
          <w:sz w:val="18"/>
        </w:rPr>
        <w:t xml:space="preserve"> při operativních kontrolách stavby.</w:t>
      </w:r>
    </w:p>
    <w:p w14:paraId="398A1EDC" w14:textId="77777777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10.2.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 xml:space="preserve">Zhotovitel je povinen zajišťovat koordinaci a součinnost </w:t>
      </w:r>
      <w:r w:rsidR="008F7A8D">
        <w:rPr>
          <w:rFonts w:ascii="Verdana" w:hAnsi="Verdana"/>
          <w:sz w:val="18"/>
        </w:rPr>
        <w:t xml:space="preserve">poddodavatelů </w:t>
      </w:r>
      <w:r>
        <w:rPr>
          <w:rFonts w:ascii="Verdana" w:hAnsi="Verdana"/>
          <w:sz w:val="18"/>
        </w:rPr>
        <w:t>stavby a dalších účastníků tak, aby nedošlo k narušení plynulého provádění díla.</w:t>
      </w:r>
    </w:p>
    <w:p w14:paraId="02CEA063" w14:textId="77777777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10.3.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Zhotovitel je povinen provádět důslednou kontrolu nakupovaných materiálů, hmot, surovin a dalších věcí potřebných pro plnění předmětu této smlouvy a vyžadovat od výrobců a dodavatelů atesty, prohlášení o shodě, certifikáty, záruční dokumentaci a návody k obsluze podle této smlouvy.</w:t>
      </w:r>
    </w:p>
    <w:p w14:paraId="4BEBADDC" w14:textId="77777777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10.4.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Zhoto</w:t>
      </w:r>
      <w:r w:rsidR="0037370C">
        <w:rPr>
          <w:rFonts w:ascii="Verdana" w:hAnsi="Verdana"/>
          <w:sz w:val="18"/>
        </w:rPr>
        <w:t xml:space="preserve">vitel se zavazuje, že bude při </w:t>
      </w:r>
      <w:r>
        <w:rPr>
          <w:rFonts w:ascii="Verdana" w:hAnsi="Verdana"/>
          <w:sz w:val="18"/>
        </w:rPr>
        <w:t xml:space="preserve">provádění </w:t>
      </w:r>
      <w:proofErr w:type="gramStart"/>
      <w:r>
        <w:rPr>
          <w:rFonts w:ascii="Verdana" w:hAnsi="Verdana"/>
          <w:sz w:val="18"/>
        </w:rPr>
        <w:t>díla  postupovat</w:t>
      </w:r>
      <w:proofErr w:type="gramEnd"/>
      <w:r>
        <w:rPr>
          <w:rFonts w:ascii="Verdana" w:hAnsi="Verdana"/>
          <w:sz w:val="18"/>
        </w:rPr>
        <w:t xml:space="preserve"> s odbornou péčí. Zavazuje se dodržovat obecně závazné předpisy, technické normy a ustanovení této smlouvy. Zhotovitel se zavazuje, že se bude řídit výchozími podklady Objednatele, pokyny Objednatele, rozhodnutími příslušných správních orgánů.</w:t>
      </w:r>
    </w:p>
    <w:p w14:paraId="2B79BE19" w14:textId="77777777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10.5.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Zhotovitel je povinen zajistit dozor nad prováděním díla odborně způsobilým stavbyvedoucím.</w:t>
      </w:r>
    </w:p>
    <w:p w14:paraId="787E8225" w14:textId="77777777" w:rsidR="00D20CC1" w:rsidRDefault="00D20CC1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10.6.</w:t>
      </w:r>
      <w:r w:rsidR="0037370C">
        <w:rPr>
          <w:rFonts w:ascii="Verdana" w:hAnsi="Verdana"/>
          <w:sz w:val="18"/>
        </w:rPr>
        <w:tab/>
        <w:t>Zhotovitel se zavazuje</w:t>
      </w:r>
      <w:r>
        <w:rPr>
          <w:rFonts w:ascii="Verdana" w:hAnsi="Verdana"/>
          <w:sz w:val="18"/>
        </w:rPr>
        <w:t xml:space="preserve"> provést dílo vlastním jménem a na vlastní nebezpečí. Zhotovitel je oprávněn zajistit provádění částí předmětu díla dle této smlouvy třetími, k tomu odborně způsobilými osobami, není však oprávněn zadat provedení díla takovýmto třetím osobám jako celek.</w:t>
      </w:r>
    </w:p>
    <w:p w14:paraId="2853C712" w14:textId="77777777" w:rsidR="00D20CC1" w:rsidRPr="00654709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 xml:space="preserve">Zhotovitel je povinen Objednatele písemně informovat, které práce provede použitím třetích osob </w:t>
      </w:r>
      <w:r w:rsidR="00D04894">
        <w:rPr>
          <w:rFonts w:ascii="Verdana" w:hAnsi="Verdana"/>
          <w:sz w:val="18"/>
        </w:rPr>
        <w:t>(</w:t>
      </w:r>
      <w:r w:rsidR="006E4FE3" w:rsidRPr="00654709">
        <w:rPr>
          <w:rFonts w:ascii="Verdana" w:hAnsi="Verdana"/>
          <w:sz w:val="18"/>
          <w:szCs w:val="18"/>
        </w:rPr>
        <w:t>poddodavatelů</w:t>
      </w:r>
      <w:r w:rsidR="00D04894">
        <w:rPr>
          <w:rFonts w:ascii="Verdana" w:hAnsi="Verdana"/>
          <w:sz w:val="18"/>
          <w:szCs w:val="18"/>
        </w:rPr>
        <w:t>)</w:t>
      </w:r>
      <w:r w:rsidRPr="00654709">
        <w:rPr>
          <w:rFonts w:ascii="Verdana" w:hAnsi="Verdana"/>
          <w:sz w:val="18"/>
          <w:szCs w:val="18"/>
        </w:rPr>
        <w:t xml:space="preserve"> s uvedením popisu prací, dobu provádění těchto prací a identifikací třetí osoby </w:t>
      </w:r>
      <w:r w:rsidR="00D04894">
        <w:rPr>
          <w:rFonts w:ascii="Verdana" w:hAnsi="Verdana"/>
          <w:sz w:val="18"/>
          <w:szCs w:val="18"/>
        </w:rPr>
        <w:t>(</w:t>
      </w:r>
      <w:r w:rsidR="006E4FE3" w:rsidRPr="00654709">
        <w:rPr>
          <w:rFonts w:ascii="Verdana" w:hAnsi="Verdana"/>
          <w:sz w:val="18"/>
          <w:szCs w:val="18"/>
        </w:rPr>
        <w:t>poddodavatele</w:t>
      </w:r>
      <w:r w:rsidR="00D04894">
        <w:rPr>
          <w:rFonts w:ascii="Verdana" w:hAnsi="Verdana"/>
          <w:sz w:val="18"/>
          <w:szCs w:val="18"/>
        </w:rPr>
        <w:t>) vč. uvedení</w:t>
      </w:r>
      <w:r w:rsidRPr="00654709">
        <w:rPr>
          <w:rFonts w:ascii="Verdana" w:hAnsi="Verdana"/>
          <w:sz w:val="18"/>
          <w:szCs w:val="18"/>
        </w:rPr>
        <w:t xml:space="preserve"> telefonických a e-mailových kontaktů.</w:t>
      </w:r>
    </w:p>
    <w:p w14:paraId="3108BA4F" w14:textId="77777777" w:rsidR="00654709" w:rsidRPr="00654709" w:rsidRDefault="00654709" w:rsidP="00654709">
      <w:pPr>
        <w:pStyle w:val="Default"/>
        <w:rPr>
          <w:sz w:val="18"/>
          <w:szCs w:val="18"/>
        </w:rPr>
      </w:pPr>
    </w:p>
    <w:p w14:paraId="36E02817" w14:textId="77777777" w:rsidR="00654709" w:rsidRPr="00654709" w:rsidRDefault="00654709" w:rsidP="00654709">
      <w:pPr>
        <w:pStyle w:val="Default"/>
        <w:ind w:left="709"/>
        <w:jc w:val="both"/>
        <w:rPr>
          <w:rFonts w:ascii="Verdana" w:hAnsi="Verdana"/>
          <w:sz w:val="18"/>
          <w:szCs w:val="18"/>
        </w:rPr>
      </w:pPr>
      <w:r w:rsidRPr="00654709">
        <w:rPr>
          <w:rFonts w:ascii="Verdana" w:hAnsi="Verdana"/>
          <w:sz w:val="18"/>
          <w:szCs w:val="18"/>
        </w:rPr>
        <w:t>Změnit poddodav</w:t>
      </w:r>
      <w:r w:rsidR="003C3D71">
        <w:rPr>
          <w:rFonts w:ascii="Verdana" w:hAnsi="Verdana"/>
          <w:sz w:val="18"/>
          <w:szCs w:val="18"/>
        </w:rPr>
        <w:t>a</w:t>
      </w:r>
      <w:r w:rsidRPr="00654709">
        <w:rPr>
          <w:rFonts w:ascii="Verdana" w:hAnsi="Verdana"/>
          <w:sz w:val="18"/>
          <w:szCs w:val="18"/>
        </w:rPr>
        <w:t xml:space="preserve">tele, pomocí kterého </w:t>
      </w:r>
      <w:r>
        <w:rPr>
          <w:rFonts w:ascii="Verdana" w:hAnsi="Verdana"/>
          <w:sz w:val="18"/>
          <w:szCs w:val="18"/>
        </w:rPr>
        <w:t>Z</w:t>
      </w:r>
      <w:r w:rsidRPr="00654709">
        <w:rPr>
          <w:rFonts w:ascii="Verdana" w:hAnsi="Verdana"/>
          <w:sz w:val="18"/>
          <w:szCs w:val="18"/>
        </w:rPr>
        <w:t>hotovitel prokazoval v zadávacím řízení splnění kvalifikace, je možné jen ve výji</w:t>
      </w:r>
      <w:r>
        <w:rPr>
          <w:rFonts w:ascii="Verdana" w:hAnsi="Verdana"/>
          <w:sz w:val="18"/>
          <w:szCs w:val="18"/>
        </w:rPr>
        <w:t>mečných případech se souhlasem O</w:t>
      </w:r>
      <w:r w:rsidRPr="00654709">
        <w:rPr>
          <w:rFonts w:ascii="Verdana" w:hAnsi="Verdana"/>
          <w:sz w:val="18"/>
          <w:szCs w:val="18"/>
        </w:rPr>
        <w:t xml:space="preserve">bjednatele. Nový </w:t>
      </w:r>
      <w:r w:rsidR="00497C3D">
        <w:rPr>
          <w:rFonts w:ascii="Verdana" w:hAnsi="Verdana"/>
          <w:sz w:val="18"/>
          <w:szCs w:val="18"/>
        </w:rPr>
        <w:t>poddodavatel</w:t>
      </w:r>
      <w:r w:rsidRPr="00654709">
        <w:rPr>
          <w:rFonts w:ascii="Verdana" w:hAnsi="Verdana"/>
          <w:sz w:val="18"/>
          <w:szCs w:val="18"/>
        </w:rPr>
        <w:t xml:space="preserve"> musí splňovat kvalifikaci minimálně v rozsahu, v jakém by</w:t>
      </w:r>
      <w:r>
        <w:rPr>
          <w:rFonts w:ascii="Verdana" w:hAnsi="Verdana"/>
          <w:sz w:val="18"/>
          <w:szCs w:val="18"/>
        </w:rPr>
        <w:t>la prokázána v zadávacím řízení.</w:t>
      </w:r>
    </w:p>
    <w:p w14:paraId="506EC775" w14:textId="77777777" w:rsidR="00D20CC1" w:rsidRDefault="00D20CC1">
      <w:pPr>
        <w:spacing w:before="60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10.7.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U těch částí díla, které vyžadují zpracování výrobní dokumentace, má Zhotovitel povinnost předložit výrobní dokumentaci před zahájením prací na těchto částech díla k odsouhlasení Objednateli, TDI a autorskému dozoru projektanta.</w:t>
      </w:r>
    </w:p>
    <w:p w14:paraId="44E6A9D2" w14:textId="77777777" w:rsidR="00D20CC1" w:rsidRDefault="00D20CC1">
      <w:pPr>
        <w:spacing w:before="60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10.8.</w:t>
      </w:r>
      <w:r>
        <w:rPr>
          <w:rFonts w:ascii="Verdana" w:hAnsi="Verdana"/>
          <w:sz w:val="18"/>
        </w:rPr>
        <w:tab/>
        <w:t>V případě, že Zhotovitel bude požadovat specifikaci projektu, upřesnění použitých materiálů, vzorů, barvy a podobně, učiní tak písemně se specifikací nabízené alternativy, její ceny a vlivu na termín dokončení díla, resp. harmonogramu prací. Pokud nebude jeden z prvků – cena nebo termín upřesněn, má se za to, že platí projekt, rozpočet a tato smlouva</w:t>
      </w:r>
      <w:r w:rsidR="006E4FE3">
        <w:rPr>
          <w:rFonts w:ascii="Verdana" w:hAnsi="Verdana"/>
          <w:sz w:val="18"/>
        </w:rPr>
        <w:t xml:space="preserve"> (v tomto pořadí)</w:t>
      </w:r>
      <w:r>
        <w:rPr>
          <w:rFonts w:ascii="Verdana" w:hAnsi="Verdana"/>
          <w:sz w:val="18"/>
        </w:rPr>
        <w:t>.</w:t>
      </w:r>
    </w:p>
    <w:p w14:paraId="600DC0B8" w14:textId="77777777" w:rsidR="00D20CC1" w:rsidRDefault="00D20CC1">
      <w:pPr>
        <w:spacing w:before="60"/>
        <w:ind w:left="709" w:hanging="709"/>
        <w:jc w:val="both"/>
        <w:rPr>
          <w:rFonts w:ascii="Verdana" w:hAnsi="Verdana"/>
          <w:sz w:val="18"/>
        </w:rPr>
      </w:pPr>
    </w:p>
    <w:p w14:paraId="0AA72E1C" w14:textId="77777777" w:rsidR="00D20CC1" w:rsidRDefault="00D20CC1">
      <w:pPr>
        <w:pStyle w:val="Import8"/>
        <w:shd w:val="clear" w:color="auto" w:fill="000000"/>
        <w:spacing w:before="360" w:line="240" w:lineRule="auto"/>
        <w:ind w:left="3890" w:hanging="389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XI. Vlastnické právo ke zhotovovanému dílu</w:t>
      </w:r>
    </w:p>
    <w:p w14:paraId="4AA0A4CA" w14:textId="77777777" w:rsidR="00D20CC1" w:rsidRDefault="00D20CC1">
      <w:pPr>
        <w:pStyle w:val="Import3"/>
        <w:spacing w:before="120" w:line="240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                 Vlastníkem zhotovovaného díla je Objednatel. </w:t>
      </w:r>
    </w:p>
    <w:p w14:paraId="0FDEB134" w14:textId="77777777" w:rsidR="00D20CC1" w:rsidRDefault="00D20CC1">
      <w:pPr>
        <w:pStyle w:val="Import8"/>
        <w:shd w:val="clear" w:color="auto" w:fill="000000"/>
        <w:spacing w:before="360" w:line="240" w:lineRule="auto"/>
        <w:ind w:left="3890" w:hanging="389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XII. Předání díla</w:t>
      </w:r>
    </w:p>
    <w:p w14:paraId="6D40C6DE" w14:textId="77777777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12.1. 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Předání díla probíhá jako řízení, jehož předmětem je šetření o skutečném stavu dokončeného díla, na staveništi za účasti Objednatele a Zhotovitele či jimi písemně zmocněných osob.</w:t>
      </w:r>
    </w:p>
    <w:p w14:paraId="691A2E94" w14:textId="77777777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12.2.</w:t>
      </w:r>
      <w:r>
        <w:rPr>
          <w:rFonts w:ascii="Verdana" w:hAnsi="Verdana"/>
          <w:b/>
          <w:sz w:val="18"/>
        </w:rPr>
        <w:tab/>
      </w:r>
      <w:r w:rsidR="006E4FE3">
        <w:rPr>
          <w:rFonts w:ascii="Verdana" w:hAnsi="Verdana"/>
          <w:sz w:val="18"/>
        </w:rPr>
        <w:t>Zhotovitel dílo odevzdá a</w:t>
      </w:r>
      <w:r>
        <w:rPr>
          <w:rFonts w:ascii="Verdana" w:hAnsi="Verdana"/>
          <w:sz w:val="18"/>
        </w:rPr>
        <w:t xml:space="preserve"> Objednatel převezme formou zápisu o předání a převzetí zhotoveného díla. Zhotovitel nejpozději 7 dnů předem oznámí písemně </w:t>
      </w:r>
      <w:r w:rsidR="000D7FDF">
        <w:rPr>
          <w:rFonts w:ascii="Verdana" w:hAnsi="Verdana"/>
          <w:sz w:val="18"/>
        </w:rPr>
        <w:t>Objednateli</w:t>
      </w:r>
      <w:r>
        <w:rPr>
          <w:rFonts w:ascii="Verdana" w:hAnsi="Verdana"/>
          <w:sz w:val="18"/>
        </w:rPr>
        <w:t xml:space="preserve">, že dílo je připraveno k převzetí. </w:t>
      </w:r>
    </w:p>
    <w:p w14:paraId="2C79CE64" w14:textId="77777777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 xml:space="preserve">Zhotovitel s </w:t>
      </w:r>
      <w:r w:rsidR="000D7FDF">
        <w:rPr>
          <w:rFonts w:ascii="Verdana" w:hAnsi="Verdana"/>
          <w:sz w:val="18"/>
        </w:rPr>
        <w:t>Objednatelem</w:t>
      </w:r>
      <w:r>
        <w:rPr>
          <w:rFonts w:ascii="Verdana" w:hAnsi="Verdana"/>
          <w:sz w:val="18"/>
        </w:rPr>
        <w:t xml:space="preserve"> dohodnou harmonogram přejímky. Na tomto základě </w:t>
      </w:r>
      <w:r w:rsidR="000D7FDF">
        <w:rPr>
          <w:rFonts w:ascii="Verdana" w:hAnsi="Verdana"/>
          <w:sz w:val="18"/>
        </w:rPr>
        <w:t>Objednatel</w:t>
      </w:r>
      <w:r>
        <w:rPr>
          <w:rFonts w:ascii="Verdana" w:hAnsi="Verdana"/>
          <w:sz w:val="18"/>
        </w:rPr>
        <w:t xml:space="preserve"> svolá předávací a přejímací řízení. </w:t>
      </w:r>
    </w:p>
    <w:p w14:paraId="57EF9803" w14:textId="77777777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1DA78216" w14:textId="77777777" w:rsidR="00D20CC1" w:rsidRDefault="00D20CC1">
      <w:pPr>
        <w:pStyle w:val="Import5"/>
        <w:spacing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12.3.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Zhotovitel je povinen u přejímacího řízení předat Objednateli minimálně ve dvou vyhotoveních veškeré nezbytné doklady, zejména:</w:t>
      </w:r>
    </w:p>
    <w:p w14:paraId="3E36350C" w14:textId="77777777" w:rsidR="00D20CC1" w:rsidRDefault="00D20CC1">
      <w:pPr>
        <w:pStyle w:val="Import5"/>
        <w:spacing w:line="240" w:lineRule="auto"/>
        <w:ind w:left="709" w:hanging="709"/>
        <w:jc w:val="both"/>
        <w:rPr>
          <w:rFonts w:ascii="Verdana" w:hAnsi="Verdana"/>
          <w:sz w:val="18"/>
        </w:rPr>
      </w:pPr>
    </w:p>
    <w:p w14:paraId="409DE9E5" w14:textId="77777777" w:rsidR="00D20CC1" w:rsidRDefault="00D20CC1">
      <w:pPr>
        <w:numPr>
          <w:ilvl w:val="0"/>
          <w:numId w:val="11"/>
        </w:numPr>
        <w:tabs>
          <w:tab w:val="clear" w:pos="720"/>
          <w:tab w:val="num" w:pos="1260"/>
          <w:tab w:val="left" w:pos="1701"/>
        </w:tabs>
        <w:ind w:left="1260" w:hanging="540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sz w:val="18"/>
        </w:rPr>
        <w:t>doklady o zajištění likvidace odpadů vzniklých stavebními pracemi na díle v souladu s platným zněním zákona o nakládání s odpady a jeho prováděcími předpisy;</w:t>
      </w:r>
    </w:p>
    <w:p w14:paraId="0522DC8C" w14:textId="77777777" w:rsidR="00D20CC1" w:rsidRDefault="00D20CC1">
      <w:pPr>
        <w:pStyle w:val="Import6"/>
        <w:numPr>
          <w:ilvl w:val="0"/>
          <w:numId w:val="11"/>
        </w:numPr>
        <w:tabs>
          <w:tab w:val="clear" w:pos="720"/>
          <w:tab w:val="clear" w:pos="1584"/>
          <w:tab w:val="num" w:pos="1260"/>
          <w:tab w:val="left" w:pos="1701"/>
        </w:tabs>
        <w:spacing w:line="240" w:lineRule="auto"/>
        <w:ind w:left="1260" w:hanging="54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zápisy a protokoly o provedení předepsaných zkoušek;</w:t>
      </w:r>
    </w:p>
    <w:p w14:paraId="25739EFC" w14:textId="77777777" w:rsidR="00D20CC1" w:rsidRDefault="00D20CC1">
      <w:pPr>
        <w:pStyle w:val="Import6"/>
        <w:numPr>
          <w:ilvl w:val="0"/>
          <w:numId w:val="11"/>
        </w:numPr>
        <w:tabs>
          <w:tab w:val="clear" w:pos="720"/>
          <w:tab w:val="clear" w:pos="1584"/>
          <w:tab w:val="num" w:pos="1260"/>
          <w:tab w:val="left" w:pos="1701"/>
        </w:tabs>
        <w:spacing w:line="240" w:lineRule="auto"/>
        <w:ind w:left="1260" w:hanging="54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zápisy a osvědčení o zkouškách použitých zařízení a materiálů;</w:t>
      </w:r>
    </w:p>
    <w:p w14:paraId="5FA6DEE5" w14:textId="77777777" w:rsidR="00D20CC1" w:rsidRDefault="00D20CC1">
      <w:pPr>
        <w:pStyle w:val="Import6"/>
        <w:numPr>
          <w:ilvl w:val="0"/>
          <w:numId w:val="11"/>
        </w:numPr>
        <w:tabs>
          <w:tab w:val="clear" w:pos="720"/>
          <w:tab w:val="clear" w:pos="1584"/>
          <w:tab w:val="num" w:pos="1260"/>
          <w:tab w:val="left" w:pos="1701"/>
        </w:tabs>
        <w:spacing w:line="240" w:lineRule="auto"/>
        <w:ind w:left="1260" w:hanging="54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zápisy o prověření prací a konstrukcí zakrytých v průběhu prací;</w:t>
      </w:r>
    </w:p>
    <w:p w14:paraId="1FC1DD9F" w14:textId="77777777" w:rsidR="00D20CC1" w:rsidRDefault="000D7FDF">
      <w:pPr>
        <w:pStyle w:val="Import6"/>
        <w:numPr>
          <w:ilvl w:val="0"/>
          <w:numId w:val="11"/>
        </w:numPr>
        <w:tabs>
          <w:tab w:val="clear" w:pos="720"/>
          <w:tab w:val="clear" w:pos="1584"/>
          <w:tab w:val="clear" w:pos="2448"/>
          <w:tab w:val="num" w:pos="1260"/>
          <w:tab w:val="left" w:pos="1701"/>
        </w:tabs>
        <w:spacing w:line="240" w:lineRule="auto"/>
        <w:ind w:left="1260" w:hanging="54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technické a </w:t>
      </w:r>
      <w:r w:rsidR="00D20CC1">
        <w:rPr>
          <w:rFonts w:ascii="Verdana" w:hAnsi="Verdana"/>
          <w:sz w:val="18"/>
        </w:rPr>
        <w:t>záruční listy a návody k obsluze od dodaných</w:t>
      </w:r>
      <w:r>
        <w:rPr>
          <w:rFonts w:ascii="Verdana" w:hAnsi="Verdana"/>
          <w:sz w:val="18"/>
        </w:rPr>
        <w:t xml:space="preserve"> výrobků a</w:t>
      </w:r>
      <w:r w:rsidR="00D20CC1">
        <w:rPr>
          <w:rFonts w:ascii="Verdana" w:hAnsi="Verdana"/>
          <w:sz w:val="18"/>
        </w:rPr>
        <w:t xml:space="preserve"> zařízení;</w:t>
      </w:r>
    </w:p>
    <w:p w14:paraId="6B5FDBD9" w14:textId="77777777" w:rsidR="00D20CC1" w:rsidRDefault="00D20CC1">
      <w:pPr>
        <w:pStyle w:val="Zkladntext2"/>
        <w:numPr>
          <w:ilvl w:val="0"/>
          <w:numId w:val="11"/>
        </w:numPr>
        <w:tabs>
          <w:tab w:val="clear" w:pos="720"/>
          <w:tab w:val="num" w:pos="1260"/>
          <w:tab w:val="left" w:pos="1701"/>
        </w:tabs>
        <w:ind w:left="1260" w:hanging="54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doklady o provedení dalších předepsaných zkoušek, atesty, certifikáty, prohlášení o shodě použitých materiálů a výrobků;</w:t>
      </w:r>
    </w:p>
    <w:p w14:paraId="578211C9" w14:textId="77777777" w:rsidR="00D20CC1" w:rsidRDefault="00D20CC1">
      <w:pPr>
        <w:numPr>
          <w:ilvl w:val="0"/>
          <w:numId w:val="11"/>
        </w:numPr>
        <w:tabs>
          <w:tab w:val="clear" w:pos="720"/>
          <w:tab w:val="num" w:pos="1260"/>
          <w:tab w:val="left" w:pos="1701"/>
        </w:tabs>
        <w:ind w:left="1260" w:hanging="54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předpisy k jednotlivým technickým zařízením a doklady o provedení zaškolení obsluhy;</w:t>
      </w:r>
    </w:p>
    <w:p w14:paraId="33F132E6" w14:textId="77777777" w:rsidR="00D20CC1" w:rsidRDefault="00D20CC1">
      <w:pPr>
        <w:numPr>
          <w:ilvl w:val="0"/>
          <w:numId w:val="11"/>
        </w:numPr>
        <w:tabs>
          <w:tab w:val="clear" w:pos="720"/>
          <w:tab w:val="num" w:pos="1260"/>
          <w:tab w:val="left" w:pos="1701"/>
        </w:tabs>
        <w:ind w:left="1260" w:hanging="54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dokumentace skutečného provedení díla ve dvou vyhotoveních;</w:t>
      </w:r>
    </w:p>
    <w:p w14:paraId="473A6417" w14:textId="77777777" w:rsidR="00D20CC1" w:rsidRPr="000C6C10" w:rsidRDefault="00D20CC1" w:rsidP="000C6C10">
      <w:pPr>
        <w:numPr>
          <w:ilvl w:val="0"/>
          <w:numId w:val="11"/>
        </w:numPr>
        <w:tabs>
          <w:tab w:val="clear" w:pos="720"/>
          <w:tab w:val="num" w:pos="1260"/>
          <w:tab w:val="left" w:pos="1701"/>
        </w:tabs>
        <w:ind w:left="1260" w:hanging="54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doklady o individuálním vyzkoušení;</w:t>
      </w:r>
    </w:p>
    <w:p w14:paraId="261EAB96" w14:textId="77777777" w:rsidR="00D20CC1" w:rsidRPr="008B0DFC" w:rsidRDefault="00D20CC1">
      <w:pPr>
        <w:numPr>
          <w:ilvl w:val="0"/>
          <w:numId w:val="11"/>
        </w:numPr>
        <w:tabs>
          <w:tab w:val="clear" w:pos="720"/>
          <w:tab w:val="num" w:pos="1260"/>
          <w:tab w:val="left" w:pos="1701"/>
        </w:tabs>
        <w:ind w:left="1260" w:hanging="540"/>
        <w:jc w:val="both"/>
        <w:rPr>
          <w:rFonts w:ascii="Verdana" w:hAnsi="Verdana"/>
          <w:sz w:val="18"/>
        </w:rPr>
      </w:pPr>
      <w:r w:rsidRPr="008B0DFC">
        <w:rPr>
          <w:rFonts w:ascii="Verdana" w:hAnsi="Verdana"/>
          <w:sz w:val="18"/>
        </w:rPr>
        <w:t>doklad o provedené úhradě kauce za poskytnutou z</w:t>
      </w:r>
      <w:r w:rsidR="007F513E">
        <w:rPr>
          <w:rFonts w:ascii="Verdana" w:hAnsi="Verdana"/>
          <w:sz w:val="18"/>
        </w:rPr>
        <w:t xml:space="preserve">áruku dle čl. XIII. odst. 13.7. </w:t>
      </w:r>
      <w:r w:rsidRPr="008B0DFC">
        <w:rPr>
          <w:rFonts w:ascii="Verdana" w:hAnsi="Verdana"/>
          <w:sz w:val="18"/>
        </w:rPr>
        <w:t xml:space="preserve">této smlouvy </w:t>
      </w:r>
    </w:p>
    <w:p w14:paraId="01A95C2F" w14:textId="77777777" w:rsidR="00D20CC1" w:rsidRDefault="00D20CC1">
      <w:pPr>
        <w:tabs>
          <w:tab w:val="left" w:pos="1701"/>
        </w:tabs>
        <w:spacing w:before="60"/>
        <w:ind w:left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pokud tyto doklady nepředal dříve, předává-li se pouze část díla, předá Zhotovitel Objednateli doklady týkající se takové části díla.</w:t>
      </w:r>
    </w:p>
    <w:p w14:paraId="59421D83" w14:textId="77777777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12.4.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Objednatel je povinen převzít dílo v případě, že toto nemá žádné vady a nedodělky, Zhotovitel nahradil případné škody vzniklé při zhotovení díla, za něž odpovídá a současně Zhotovitel uhradil kauci na poskytnutou záruku.</w:t>
      </w:r>
    </w:p>
    <w:p w14:paraId="58730B66" w14:textId="77777777" w:rsidR="00D20CC1" w:rsidRDefault="00D20CC1" w:rsidP="00E14FA4">
      <w:pPr>
        <w:pStyle w:val="Import9"/>
        <w:shd w:val="clear" w:color="auto" w:fill="000000"/>
        <w:spacing w:before="360" w:line="240" w:lineRule="auto"/>
        <w:ind w:left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XIII. Odpovědnost za vady</w:t>
      </w:r>
    </w:p>
    <w:p w14:paraId="50892112" w14:textId="77777777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13.1.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Dílo má vady, jestliže provedení díla neodpovídá výsledku určenému v této smlouvě.</w:t>
      </w:r>
    </w:p>
    <w:p w14:paraId="37C68149" w14:textId="39A77663" w:rsidR="00D20CC1" w:rsidRPr="00A4679E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13.2.</w:t>
      </w:r>
      <w:r>
        <w:rPr>
          <w:rFonts w:ascii="Verdana" w:hAnsi="Verdana"/>
          <w:b/>
          <w:sz w:val="18"/>
        </w:rPr>
        <w:tab/>
        <w:t xml:space="preserve">Záruční doba za předmět plnění jako </w:t>
      </w:r>
      <w:r w:rsidRPr="00A4679E">
        <w:rPr>
          <w:rFonts w:ascii="Verdana" w:hAnsi="Verdana"/>
          <w:b/>
          <w:sz w:val="18"/>
        </w:rPr>
        <w:t xml:space="preserve">celek činí </w:t>
      </w:r>
      <w:r w:rsidR="002704E6" w:rsidRPr="00A4679E">
        <w:rPr>
          <w:rFonts w:ascii="Verdana" w:hAnsi="Verdana"/>
          <w:b/>
          <w:sz w:val="18"/>
        </w:rPr>
        <w:t>60</w:t>
      </w:r>
      <w:r w:rsidRPr="00A4679E">
        <w:rPr>
          <w:rFonts w:ascii="Verdana" w:hAnsi="Verdana"/>
          <w:b/>
          <w:sz w:val="18"/>
        </w:rPr>
        <w:t xml:space="preserve"> měsíců </w:t>
      </w:r>
      <w:r w:rsidR="006E4FE3" w:rsidRPr="00A4679E">
        <w:rPr>
          <w:rFonts w:ascii="Verdana" w:hAnsi="Verdana"/>
          <w:sz w:val="18"/>
        </w:rPr>
        <w:t xml:space="preserve">a počíná běžet </w:t>
      </w:r>
      <w:r w:rsidRPr="00A4679E">
        <w:rPr>
          <w:rFonts w:ascii="Verdana" w:hAnsi="Verdana"/>
          <w:sz w:val="18"/>
        </w:rPr>
        <w:t xml:space="preserve">ode dne předání a převzetí díla, resp. jeho poslední části. V této době zodpovídá Zhotovitel za to, že dílo bude mít vlastnosti stanovené touto smlouvou. </w:t>
      </w:r>
    </w:p>
    <w:p w14:paraId="555AADE0" w14:textId="77777777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  <w:r w:rsidRPr="00A4679E">
        <w:rPr>
          <w:rFonts w:ascii="Verdana" w:hAnsi="Verdana"/>
          <w:b/>
          <w:sz w:val="18"/>
        </w:rPr>
        <w:t>13.3.</w:t>
      </w:r>
      <w:r w:rsidRPr="00A4679E">
        <w:rPr>
          <w:rFonts w:ascii="Verdana" w:hAnsi="Verdana"/>
          <w:b/>
          <w:sz w:val="18"/>
        </w:rPr>
        <w:tab/>
      </w:r>
      <w:r w:rsidRPr="00A4679E">
        <w:rPr>
          <w:rFonts w:ascii="Verdana" w:hAnsi="Verdana"/>
          <w:sz w:val="18"/>
        </w:rPr>
        <w:t>Zhotovitel odpovídá za vady, které má dílo v době jeho</w:t>
      </w:r>
      <w:r>
        <w:rPr>
          <w:rFonts w:ascii="Verdana" w:hAnsi="Verdana"/>
          <w:sz w:val="18"/>
        </w:rPr>
        <w:t xml:space="preserve"> předání. Dále odpovídá za vady, zjištěné Objednatelem po předání, jestliže tyto vady byly způsobeny porušením povinností Zhotovitele.</w:t>
      </w:r>
    </w:p>
    <w:p w14:paraId="12CD5AD8" w14:textId="77777777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13.4.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Zhotovitel neodpovídá za vady díla, jestliže tyto vady byly způsobeny použitím věcí předaných mu k zpracování Objednatelem v případě, že Zhotovitel ani při vynaložení odborné péče nevhodnost těchto věcí nemohl zjistit nebo na ně Objednatele upozornil a Objednatel na jejich použití trval. Zhotovitel rovněž neodpovídá za vady způsobené dodržením nevhodných pokynů daných mu Objednatelem, jestliže Zhotovitel na nevhodnost těchto pokynů upozornil a Objednatel na jejich dodržování trval nebo jestliže Zhotovitel tuto nevhodnost nemohl zjistit.</w:t>
      </w:r>
    </w:p>
    <w:p w14:paraId="6B22DC98" w14:textId="77777777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13.5.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Objednatel je povinen reklamovat vady díla písemně u Zhotovitele bez zbytečného odkladu po jejich zjištění. V reklamaci budou vady popsány či uvedeno, jak se projevují. Objednatel je oprávněn v reklamaci uvést volbu svého nároku z vad díla.</w:t>
      </w:r>
    </w:p>
    <w:p w14:paraId="3375A20A" w14:textId="77777777" w:rsidR="00D20CC1" w:rsidRPr="003C3D71" w:rsidRDefault="00D20CC1" w:rsidP="003C3D7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proofErr w:type="gramStart"/>
      <w:r>
        <w:rPr>
          <w:rFonts w:ascii="Verdana" w:hAnsi="Verdana"/>
          <w:b/>
          <w:sz w:val="18"/>
        </w:rPr>
        <w:t>13.6.</w:t>
      </w:r>
      <w:r w:rsidR="00583403">
        <w:rPr>
          <w:rFonts w:ascii="Verdana" w:hAnsi="Verdana"/>
          <w:sz w:val="18"/>
        </w:rPr>
        <w:t xml:space="preserve">  </w:t>
      </w:r>
      <w:r>
        <w:rPr>
          <w:rFonts w:ascii="Verdana" w:hAnsi="Verdana"/>
          <w:sz w:val="18"/>
        </w:rPr>
        <w:t>Zhotovitel</w:t>
      </w:r>
      <w:proofErr w:type="gramEnd"/>
      <w:r>
        <w:rPr>
          <w:rFonts w:ascii="Verdana" w:hAnsi="Verdana"/>
          <w:sz w:val="18"/>
        </w:rPr>
        <w:t xml:space="preserve"> je povinen </w:t>
      </w:r>
      <w:r>
        <w:rPr>
          <w:rFonts w:ascii="Verdana" w:hAnsi="Verdana"/>
          <w:b/>
          <w:sz w:val="18"/>
        </w:rPr>
        <w:t>nastoupit k odstranění vad do 10 dnů</w:t>
      </w:r>
      <w:r>
        <w:rPr>
          <w:rFonts w:ascii="Verdana" w:hAnsi="Verdana"/>
          <w:sz w:val="18"/>
        </w:rPr>
        <w:t xml:space="preserve"> od doručení reklamace vady zhotoviteli, pokud se smluvní strany nedohodnou jinak. Zhotovitel se zavazuje vadu odstranit nejpozději do 30 dní ode dne, kdy nastoupí k jejímu odstranění, nedohodnou-li se smluvní strany v konkrétním případě jinak.</w:t>
      </w:r>
    </w:p>
    <w:p w14:paraId="42D625FC" w14:textId="77777777" w:rsidR="00D20CC1" w:rsidRDefault="00D20CC1">
      <w:pPr>
        <w:pStyle w:val="Import8"/>
        <w:shd w:val="clear" w:color="auto" w:fill="000000"/>
        <w:spacing w:before="360" w:line="240" w:lineRule="auto"/>
        <w:ind w:left="3890" w:hanging="389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lastRenderedPageBreak/>
        <w:t>Článek XIV. Smluvní pokuty</w:t>
      </w:r>
    </w:p>
    <w:p w14:paraId="2C7C11E9" w14:textId="31959C91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14.1.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 xml:space="preserve">V případě </w:t>
      </w:r>
      <w:r>
        <w:rPr>
          <w:rFonts w:ascii="Verdana" w:hAnsi="Verdana"/>
          <w:b/>
          <w:sz w:val="18"/>
        </w:rPr>
        <w:t>prodlení Zhotovitele se splněním jeho povinnosti ukončit a předat dílo v souladu s body 2.1., resp. v případě prodlení Zhotovitele s plněním díla v</w:t>
      </w:r>
      <w:r w:rsidR="00ED6BCD">
        <w:rPr>
          <w:rFonts w:ascii="Verdana" w:hAnsi="Verdana"/>
          <w:b/>
          <w:sz w:val="18"/>
        </w:rPr>
        <w:t xml:space="preserve"> dílčích </w:t>
      </w:r>
      <w:r>
        <w:rPr>
          <w:rFonts w:ascii="Verdana" w:hAnsi="Verdana"/>
          <w:b/>
          <w:sz w:val="18"/>
        </w:rPr>
        <w:t xml:space="preserve">termínech dle bodu 2.1. </w:t>
      </w:r>
      <w:r>
        <w:rPr>
          <w:rFonts w:ascii="Verdana" w:hAnsi="Verdana"/>
          <w:sz w:val="18"/>
        </w:rPr>
        <w:t xml:space="preserve">je Objednatel oprávněn účtovat Zhotoviteli smluvní pokutu </w:t>
      </w:r>
      <w:r>
        <w:rPr>
          <w:rFonts w:ascii="Verdana" w:hAnsi="Verdana"/>
          <w:b/>
          <w:sz w:val="18"/>
        </w:rPr>
        <w:t xml:space="preserve">ve výši </w:t>
      </w:r>
      <w:proofErr w:type="gramStart"/>
      <w:r w:rsidR="005B7A7D">
        <w:rPr>
          <w:rFonts w:ascii="Verdana" w:hAnsi="Verdana"/>
          <w:b/>
          <w:sz w:val="18"/>
        </w:rPr>
        <w:t>0,</w:t>
      </w:r>
      <w:r w:rsidR="00ED6BCD">
        <w:rPr>
          <w:rFonts w:ascii="Verdana" w:hAnsi="Verdana"/>
          <w:b/>
          <w:sz w:val="18"/>
        </w:rPr>
        <w:t>1</w:t>
      </w:r>
      <w:r w:rsidR="005B7A7D">
        <w:rPr>
          <w:rFonts w:ascii="Verdana" w:hAnsi="Verdana"/>
          <w:b/>
          <w:sz w:val="18"/>
        </w:rPr>
        <w:t>%</w:t>
      </w:r>
      <w:proofErr w:type="gramEnd"/>
      <w:r w:rsidR="002F0A78">
        <w:rPr>
          <w:rFonts w:ascii="Verdana" w:hAnsi="Verdana"/>
          <w:b/>
          <w:sz w:val="18"/>
        </w:rPr>
        <w:t xml:space="preserve"> z ceny díla</w:t>
      </w:r>
      <w:r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sz w:val="18"/>
        </w:rPr>
        <w:t>za každý i započatý den prodlení.</w:t>
      </w:r>
    </w:p>
    <w:p w14:paraId="2EC7D78F" w14:textId="77777777" w:rsidR="00D20CC1" w:rsidRDefault="00D20CC1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14.2.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 xml:space="preserve">Při prodlení Objednatele s úhradou dlužné částky je Zhotovitel oprávněn účtovat úrok z prodlení ve výši </w:t>
      </w:r>
      <w:proofErr w:type="gramStart"/>
      <w:r>
        <w:rPr>
          <w:rFonts w:ascii="Verdana" w:hAnsi="Verdana"/>
          <w:sz w:val="18"/>
        </w:rPr>
        <w:t>0,01</w:t>
      </w:r>
      <w:r w:rsidR="005B7A7D">
        <w:rPr>
          <w:rFonts w:ascii="Verdana" w:hAnsi="Verdana"/>
          <w:sz w:val="18"/>
        </w:rPr>
        <w:t>5</w:t>
      </w:r>
      <w:r>
        <w:rPr>
          <w:rFonts w:ascii="Verdana" w:hAnsi="Verdana"/>
          <w:sz w:val="18"/>
        </w:rPr>
        <w:t>%</w:t>
      </w:r>
      <w:proofErr w:type="gramEnd"/>
      <w:r>
        <w:rPr>
          <w:rFonts w:ascii="Verdana" w:hAnsi="Verdana"/>
          <w:sz w:val="18"/>
        </w:rPr>
        <w:t xml:space="preserve"> z dlužné částky za každý den prodlení.</w:t>
      </w:r>
    </w:p>
    <w:p w14:paraId="43A56077" w14:textId="5CAE17C2" w:rsidR="00D20CC1" w:rsidRDefault="00D20CC1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14.3.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 xml:space="preserve">V případě </w:t>
      </w:r>
      <w:r>
        <w:rPr>
          <w:rFonts w:ascii="Verdana" w:hAnsi="Verdana"/>
          <w:b/>
          <w:sz w:val="18"/>
        </w:rPr>
        <w:t xml:space="preserve">prodlení Zhotovitele s nástupem k odstraněním vad </w:t>
      </w:r>
      <w:r>
        <w:rPr>
          <w:rFonts w:ascii="Verdana" w:hAnsi="Verdana"/>
          <w:sz w:val="18"/>
        </w:rPr>
        <w:t xml:space="preserve">je Objednatel oprávněn účtovat </w:t>
      </w:r>
      <w:proofErr w:type="gramStart"/>
      <w:r>
        <w:rPr>
          <w:rFonts w:ascii="Verdana" w:hAnsi="Verdana"/>
          <w:sz w:val="18"/>
        </w:rPr>
        <w:t>Zhotoviteli  smluvní</w:t>
      </w:r>
      <w:proofErr w:type="gramEnd"/>
      <w:r>
        <w:rPr>
          <w:rFonts w:ascii="Verdana" w:hAnsi="Verdana"/>
          <w:sz w:val="18"/>
        </w:rPr>
        <w:t xml:space="preserve"> pokutu</w:t>
      </w:r>
      <w:r>
        <w:rPr>
          <w:rFonts w:ascii="Verdana" w:hAnsi="Verdana"/>
          <w:b/>
          <w:sz w:val="18"/>
        </w:rPr>
        <w:t xml:space="preserve"> ve výši 5.000,- Kč </w:t>
      </w:r>
      <w:r>
        <w:rPr>
          <w:rFonts w:ascii="Verdana" w:hAnsi="Verdana"/>
          <w:sz w:val="18"/>
        </w:rPr>
        <w:t>za každý  případ a den prodlení s nástupem k odstranění vad.</w:t>
      </w:r>
    </w:p>
    <w:p w14:paraId="3A729510" w14:textId="77777777" w:rsidR="00D20CC1" w:rsidRDefault="00D20CC1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14.4.</w:t>
      </w:r>
      <w:r>
        <w:rPr>
          <w:rFonts w:ascii="Verdana" w:hAnsi="Verdana"/>
          <w:sz w:val="18"/>
        </w:rPr>
        <w:tab/>
        <w:t>V případě, že stavební deník nebude přístupný na stavbě v pracovní době Objednateli či TDI,</w:t>
      </w:r>
      <w:r w:rsidR="00661726">
        <w:rPr>
          <w:rFonts w:ascii="Verdana" w:hAnsi="Verdana"/>
          <w:sz w:val="18"/>
        </w:rPr>
        <w:t xml:space="preserve"> zaplatí Zhotovitel Objednateli</w:t>
      </w:r>
      <w:r>
        <w:rPr>
          <w:rFonts w:ascii="Verdana" w:hAnsi="Verdana"/>
          <w:sz w:val="18"/>
        </w:rPr>
        <w:t xml:space="preserve"> smluvní pokutu </w:t>
      </w:r>
      <w:r>
        <w:rPr>
          <w:rFonts w:ascii="Verdana" w:hAnsi="Verdana"/>
          <w:b/>
          <w:sz w:val="18"/>
        </w:rPr>
        <w:t xml:space="preserve">ve výši </w:t>
      </w:r>
      <w:proofErr w:type="gramStart"/>
      <w:r>
        <w:rPr>
          <w:rFonts w:ascii="Verdana" w:hAnsi="Verdana"/>
          <w:b/>
          <w:sz w:val="18"/>
        </w:rPr>
        <w:t>2.000,-</w:t>
      </w:r>
      <w:proofErr w:type="gramEnd"/>
      <w:r>
        <w:rPr>
          <w:rFonts w:ascii="Verdana" w:hAnsi="Verdana"/>
          <w:b/>
          <w:sz w:val="18"/>
        </w:rPr>
        <w:t xml:space="preserve"> Kč </w:t>
      </w:r>
      <w:r>
        <w:rPr>
          <w:rFonts w:ascii="Verdana" w:hAnsi="Verdana"/>
          <w:sz w:val="18"/>
        </w:rPr>
        <w:t>za každý zjištěný případ.</w:t>
      </w:r>
    </w:p>
    <w:p w14:paraId="58CD6CDD" w14:textId="77777777" w:rsidR="00D20CC1" w:rsidRDefault="00D20CC1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14.5.</w:t>
      </w:r>
      <w:r>
        <w:rPr>
          <w:rFonts w:ascii="Verdana" w:hAnsi="Verdana"/>
          <w:sz w:val="18"/>
        </w:rPr>
        <w:tab/>
        <w:t xml:space="preserve">V případě, že </w:t>
      </w:r>
      <w:r>
        <w:rPr>
          <w:rFonts w:ascii="Verdana" w:hAnsi="Verdana"/>
          <w:b/>
          <w:sz w:val="18"/>
        </w:rPr>
        <w:t>Zhotovitel poruší bezpečnostní předpisy při realizaci stavby</w:t>
      </w:r>
      <w:r w:rsidR="0037370C">
        <w:rPr>
          <w:rFonts w:ascii="Verdana" w:hAnsi="Verdana"/>
          <w:sz w:val="18"/>
        </w:rPr>
        <w:t xml:space="preserve">, zaplatí Objednateli </w:t>
      </w:r>
      <w:r>
        <w:rPr>
          <w:rFonts w:ascii="Verdana" w:hAnsi="Verdana"/>
          <w:sz w:val="18"/>
        </w:rPr>
        <w:t xml:space="preserve">smluvní pokutu </w:t>
      </w:r>
      <w:r>
        <w:rPr>
          <w:rFonts w:ascii="Verdana" w:hAnsi="Verdana"/>
          <w:b/>
          <w:sz w:val="18"/>
        </w:rPr>
        <w:t xml:space="preserve">ve výši </w:t>
      </w:r>
      <w:proofErr w:type="gramStart"/>
      <w:r>
        <w:rPr>
          <w:rFonts w:ascii="Verdana" w:hAnsi="Verdana"/>
          <w:b/>
          <w:sz w:val="18"/>
        </w:rPr>
        <w:t>2.000,-</w:t>
      </w:r>
      <w:proofErr w:type="gramEnd"/>
      <w:r>
        <w:rPr>
          <w:rFonts w:ascii="Verdana" w:hAnsi="Verdana"/>
          <w:b/>
          <w:sz w:val="18"/>
        </w:rPr>
        <w:t xml:space="preserve"> Kč</w:t>
      </w:r>
      <w:r>
        <w:rPr>
          <w:rFonts w:ascii="Verdana" w:hAnsi="Verdana"/>
          <w:sz w:val="18"/>
        </w:rPr>
        <w:t xml:space="preserve"> za každý zjištěný případ porušení.</w:t>
      </w:r>
    </w:p>
    <w:p w14:paraId="5BD64342" w14:textId="77777777" w:rsidR="00D20CC1" w:rsidRDefault="00D20CC1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14.6.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 xml:space="preserve">Smluvní pokuta je splatná na výzvu Objednatele. </w:t>
      </w:r>
    </w:p>
    <w:p w14:paraId="45DF272C" w14:textId="77777777" w:rsidR="00D20CC1" w:rsidRDefault="00D20CC1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14.7.</w:t>
      </w:r>
      <w:r>
        <w:rPr>
          <w:rFonts w:ascii="Verdana" w:hAnsi="Verdana"/>
          <w:sz w:val="18"/>
        </w:rPr>
        <w:tab/>
        <w:t>Zaplacením smluvní pokuty není omezeno právo na náhradu škody z téhož titulu.</w:t>
      </w:r>
    </w:p>
    <w:p w14:paraId="1CEEA7EA" w14:textId="77777777" w:rsidR="00D20CC1" w:rsidRDefault="00D20CC1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</w:p>
    <w:p w14:paraId="0AAC8930" w14:textId="77777777" w:rsidR="00D20CC1" w:rsidRDefault="00D20CC1">
      <w:pPr>
        <w:pStyle w:val="Import8"/>
        <w:shd w:val="clear" w:color="auto" w:fill="000000"/>
        <w:spacing w:before="360" w:line="240" w:lineRule="auto"/>
        <w:ind w:left="3890" w:hanging="389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XV. Odstoupení od smlouvy</w:t>
      </w:r>
    </w:p>
    <w:p w14:paraId="1817AD5D" w14:textId="77777777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15.1.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Od této smlouvy může odstoupit kterákoliv smluvní strana z důvodu porušení této smlouvy druhou smluvní stranou. Právní účinky odstoupení od této smlouvy nastávají dnem doručení oznámení o odstoupení druhé smluvní straně. Pro odstoupení platí příslušná ustanovení Občanského zákoníku.</w:t>
      </w:r>
    </w:p>
    <w:p w14:paraId="5F6281BB" w14:textId="77777777" w:rsidR="00D20CC1" w:rsidRDefault="00D20CC1">
      <w:pPr>
        <w:pStyle w:val="Import3"/>
        <w:spacing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15.2.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Podstatným porušením této smlouvy se rozumí zejména:</w:t>
      </w:r>
    </w:p>
    <w:p w14:paraId="6117BE92" w14:textId="77777777" w:rsidR="00D20CC1" w:rsidRDefault="00D20CC1">
      <w:pPr>
        <w:pStyle w:val="Import7"/>
        <w:numPr>
          <w:ilvl w:val="0"/>
          <w:numId w:val="11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num" w:pos="1440"/>
          <w:tab w:val="left" w:pos="1560"/>
        </w:tabs>
        <w:spacing w:line="240" w:lineRule="auto"/>
        <w:ind w:left="1440" w:hanging="54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zastavení či přerušení prací Zhotovitelem bez předchozího odsouhlasení Objednatelem na více než 2 dny;</w:t>
      </w:r>
    </w:p>
    <w:p w14:paraId="66F6C67F" w14:textId="77777777" w:rsidR="006028AA" w:rsidRDefault="00D20CC1" w:rsidP="006028AA">
      <w:pPr>
        <w:pStyle w:val="Import7"/>
        <w:numPr>
          <w:ilvl w:val="0"/>
          <w:numId w:val="11"/>
        </w:numPr>
        <w:tabs>
          <w:tab w:val="clear" w:pos="720"/>
          <w:tab w:val="num" w:pos="1440"/>
        </w:tabs>
        <w:spacing w:line="240" w:lineRule="auto"/>
        <w:ind w:left="1440" w:hanging="540"/>
        <w:jc w:val="both"/>
        <w:rPr>
          <w:rFonts w:ascii="Verdana" w:hAnsi="Verdana"/>
          <w:sz w:val="18"/>
        </w:rPr>
      </w:pPr>
      <w:r w:rsidRPr="006028AA">
        <w:rPr>
          <w:rFonts w:ascii="Verdana" w:hAnsi="Verdana"/>
          <w:b/>
          <w:sz w:val="18"/>
        </w:rPr>
        <w:t>prodlení Zhotovitele se splněním některého z dílčích termínů dle čl. 2.1.</w:t>
      </w:r>
      <w:r w:rsidR="006028AA" w:rsidRPr="006028AA">
        <w:rPr>
          <w:rFonts w:ascii="Verdana" w:hAnsi="Verdana"/>
          <w:b/>
          <w:sz w:val="18"/>
        </w:rPr>
        <w:t xml:space="preserve"> delším než 5 dnů</w:t>
      </w:r>
      <w:r w:rsidR="006028AA">
        <w:rPr>
          <w:rFonts w:ascii="Verdana" w:hAnsi="Verdana"/>
          <w:b/>
          <w:sz w:val="18"/>
        </w:rPr>
        <w:t>;</w:t>
      </w:r>
    </w:p>
    <w:p w14:paraId="2429DFB6" w14:textId="77777777" w:rsidR="00D20CC1" w:rsidRDefault="00D20CC1" w:rsidP="006028AA">
      <w:pPr>
        <w:pStyle w:val="Import7"/>
        <w:numPr>
          <w:ilvl w:val="0"/>
          <w:numId w:val="11"/>
        </w:numPr>
        <w:tabs>
          <w:tab w:val="clear" w:pos="720"/>
          <w:tab w:val="num" w:pos="1440"/>
        </w:tabs>
        <w:spacing w:line="240" w:lineRule="auto"/>
        <w:ind w:left="1440" w:hanging="540"/>
        <w:jc w:val="both"/>
        <w:rPr>
          <w:rFonts w:ascii="Verdana" w:hAnsi="Verdana"/>
          <w:sz w:val="18"/>
        </w:rPr>
      </w:pPr>
      <w:r w:rsidRPr="006028AA">
        <w:rPr>
          <w:rFonts w:ascii="Verdana" w:hAnsi="Verdana"/>
          <w:sz w:val="18"/>
        </w:rPr>
        <w:t>prováděním díla v rozporu s touto smlouvou;</w:t>
      </w:r>
    </w:p>
    <w:p w14:paraId="75782055" w14:textId="77777777" w:rsidR="006028AA" w:rsidRDefault="006028AA" w:rsidP="006028AA">
      <w:pPr>
        <w:pStyle w:val="Import7"/>
        <w:numPr>
          <w:ilvl w:val="0"/>
          <w:numId w:val="11"/>
        </w:numPr>
        <w:tabs>
          <w:tab w:val="clear" w:pos="720"/>
          <w:tab w:val="num" w:pos="1440"/>
        </w:tabs>
        <w:spacing w:line="240" w:lineRule="auto"/>
        <w:ind w:left="1440" w:hanging="54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podání návrhu na zahájení insolvenčního řízení na Zhotovitele či Objednatele</w:t>
      </w:r>
      <w:r w:rsidR="0037370C">
        <w:rPr>
          <w:rFonts w:ascii="Verdana" w:hAnsi="Verdana"/>
          <w:sz w:val="18"/>
        </w:rPr>
        <w:t>;</w:t>
      </w:r>
    </w:p>
    <w:p w14:paraId="1C7D4734" w14:textId="77777777" w:rsidR="006028AA" w:rsidRPr="00C35D22" w:rsidRDefault="006028AA" w:rsidP="006028AA">
      <w:pPr>
        <w:pStyle w:val="Import7"/>
        <w:numPr>
          <w:ilvl w:val="0"/>
          <w:numId w:val="11"/>
        </w:numPr>
        <w:tabs>
          <w:tab w:val="clear" w:pos="720"/>
          <w:tab w:val="num" w:pos="1440"/>
        </w:tabs>
        <w:spacing w:line="240" w:lineRule="auto"/>
        <w:ind w:left="14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podání návrhu </w:t>
      </w:r>
      <w:r w:rsidRPr="00C35D22">
        <w:rPr>
          <w:rFonts w:ascii="Verdana" w:hAnsi="Verdana"/>
          <w:sz w:val="18"/>
          <w:szCs w:val="18"/>
        </w:rPr>
        <w:t>na zahájení exekuc</w:t>
      </w:r>
      <w:r w:rsidR="0037370C" w:rsidRPr="00C35D22">
        <w:rPr>
          <w:rFonts w:ascii="Verdana" w:hAnsi="Verdana"/>
          <w:sz w:val="18"/>
          <w:szCs w:val="18"/>
        </w:rPr>
        <w:t>e na Zhotovitele či Objednatele;</w:t>
      </w:r>
    </w:p>
    <w:p w14:paraId="0D216624" w14:textId="77777777" w:rsidR="0037370C" w:rsidRPr="00C35D22" w:rsidRDefault="0037370C" w:rsidP="006028AA">
      <w:pPr>
        <w:pStyle w:val="Import7"/>
        <w:numPr>
          <w:ilvl w:val="0"/>
          <w:numId w:val="11"/>
        </w:numPr>
        <w:tabs>
          <w:tab w:val="clear" w:pos="720"/>
          <w:tab w:val="num" w:pos="1440"/>
        </w:tabs>
        <w:spacing w:line="240" w:lineRule="auto"/>
        <w:ind w:left="1440" w:hanging="540"/>
        <w:jc w:val="both"/>
        <w:rPr>
          <w:rFonts w:ascii="Verdana" w:hAnsi="Verdana"/>
          <w:sz w:val="18"/>
          <w:szCs w:val="18"/>
        </w:rPr>
      </w:pPr>
      <w:r w:rsidRPr="00C35D22">
        <w:rPr>
          <w:rFonts w:ascii="Verdana" w:eastAsia="Arial Unicode MS" w:hAnsi="Verdana" w:cs="Arial Unicode MS"/>
          <w:sz w:val="18"/>
          <w:szCs w:val="18"/>
        </w:rPr>
        <w:t>Objednatel</w:t>
      </w:r>
      <w:r w:rsidR="00C35D22">
        <w:rPr>
          <w:rFonts w:ascii="Verdana" w:eastAsia="Arial Unicode MS" w:hAnsi="Verdana" w:cs="Arial Unicode MS"/>
          <w:sz w:val="18"/>
          <w:szCs w:val="18"/>
        </w:rPr>
        <w:t xml:space="preserve"> neobdržel dotaci;</w:t>
      </w:r>
    </w:p>
    <w:p w14:paraId="55583B28" w14:textId="77777777" w:rsidR="00D20CC1" w:rsidRPr="00B90AEB" w:rsidRDefault="00C35D22" w:rsidP="00C35D22">
      <w:pPr>
        <w:pStyle w:val="Import7"/>
        <w:numPr>
          <w:ilvl w:val="0"/>
          <w:numId w:val="11"/>
        </w:numPr>
        <w:tabs>
          <w:tab w:val="clear" w:pos="720"/>
          <w:tab w:val="num" w:pos="1440"/>
        </w:tabs>
        <w:spacing w:line="240" w:lineRule="auto"/>
        <w:ind w:left="1440" w:hanging="540"/>
        <w:jc w:val="both"/>
        <w:rPr>
          <w:rFonts w:ascii="Verdana" w:hAnsi="Verdana"/>
          <w:sz w:val="18"/>
          <w:szCs w:val="18"/>
        </w:rPr>
      </w:pPr>
      <w:r w:rsidRPr="00C35D22">
        <w:rPr>
          <w:rFonts w:ascii="Verdana" w:eastAsia="Arial Unicode MS" w:hAnsi="Verdana" w:cs="Arial Unicode MS"/>
          <w:sz w:val="18"/>
          <w:szCs w:val="18"/>
        </w:rPr>
        <w:t>Zhotovitel uvedl v nabídce v rámci výběrového řízení informace nebo doklady, které neodpovídají skutečnosti a měly nebo by mohly mít vliv na výsledek zadávacího řízení.</w:t>
      </w:r>
    </w:p>
    <w:p w14:paraId="34E263B2" w14:textId="77777777" w:rsidR="00B90AEB" w:rsidRDefault="00B90AEB" w:rsidP="00B90AEB">
      <w:pPr>
        <w:pStyle w:val="Import7"/>
        <w:tabs>
          <w:tab w:val="clear" w:pos="720"/>
        </w:tabs>
        <w:spacing w:line="240" w:lineRule="auto"/>
        <w:jc w:val="both"/>
        <w:rPr>
          <w:rFonts w:ascii="Verdana" w:eastAsia="Arial Unicode MS" w:hAnsi="Verdana" w:cs="Arial Unicode MS"/>
          <w:sz w:val="18"/>
          <w:szCs w:val="18"/>
        </w:rPr>
      </w:pPr>
    </w:p>
    <w:p w14:paraId="6C17684C" w14:textId="77777777" w:rsidR="00B90AEB" w:rsidRPr="00B90AEB" w:rsidRDefault="00B90AEB" w:rsidP="00B90AEB">
      <w:pPr>
        <w:widowControl w:val="0"/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B90AEB">
        <w:rPr>
          <w:rFonts w:ascii="Verdana" w:hAnsi="Verdana"/>
          <w:b/>
          <w:sz w:val="18"/>
          <w:szCs w:val="18"/>
        </w:rPr>
        <w:t xml:space="preserve">15. 3.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Objednatel</w:t>
      </w:r>
      <w:r w:rsidRPr="00B90AEB">
        <w:rPr>
          <w:rFonts w:ascii="Verdana" w:hAnsi="Verdana"/>
          <w:sz w:val="18"/>
          <w:szCs w:val="18"/>
        </w:rPr>
        <w:t xml:space="preserve"> upozorňuje, že je oprávněn před realizací projektu jednostranně od smlouvy bez sankcí odstoupit (např. z důvodu neobdržení podpory).</w:t>
      </w:r>
    </w:p>
    <w:p w14:paraId="59091422" w14:textId="77777777" w:rsidR="00B90AEB" w:rsidRDefault="00B90AEB" w:rsidP="00B90AEB">
      <w:pPr>
        <w:pStyle w:val="Import7"/>
        <w:tabs>
          <w:tab w:val="clear" w:pos="720"/>
        </w:tabs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4C56452D" w14:textId="77777777" w:rsidR="003C3D71" w:rsidRPr="00C35D22" w:rsidRDefault="003C3D71" w:rsidP="00B90AEB">
      <w:pPr>
        <w:pStyle w:val="Import7"/>
        <w:tabs>
          <w:tab w:val="clear" w:pos="720"/>
        </w:tabs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24A8AD9C" w14:textId="77777777" w:rsidR="00D20CC1" w:rsidRDefault="00D20CC1">
      <w:pPr>
        <w:pStyle w:val="Import9"/>
        <w:shd w:val="clear" w:color="auto" w:fill="000000"/>
        <w:spacing w:before="360" w:line="240" w:lineRule="auto"/>
        <w:ind w:left="3742" w:hanging="3742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XVI. Ochrana informací</w:t>
      </w:r>
    </w:p>
    <w:p w14:paraId="7619007A" w14:textId="77777777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16.1.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Objednatel má v souladu se zákonem číslo 106/1999 Sb., o svobodném přístupu k informacím, v platném znění, povinnost poskytnout informaci o rozsahu a příjemci prostředků z rozpočtu Objednatele, to je zejména (nikoliv však pouze) informaci o ceně díla a název a sídlo Zhotovitele. Zhotovitel prohlašuje, že je seznámen se skutečností, že poskytnutí těchto informací se dle citovaného zákona nepovažuje za porušení obchodního tajemství.</w:t>
      </w:r>
    </w:p>
    <w:p w14:paraId="38343B1C" w14:textId="77777777" w:rsidR="00D20CC1" w:rsidRDefault="00D20CC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16.2.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 xml:space="preserve">Objednatel a Zhotovitel se zavazují, že obchodní a </w:t>
      </w:r>
      <w:proofErr w:type="gramStart"/>
      <w:r>
        <w:rPr>
          <w:rFonts w:ascii="Verdana" w:hAnsi="Verdana"/>
          <w:sz w:val="18"/>
        </w:rPr>
        <w:t>stavebně - technické</w:t>
      </w:r>
      <w:proofErr w:type="gramEnd"/>
      <w:r>
        <w:rPr>
          <w:rFonts w:ascii="Verdana" w:hAnsi="Verdana"/>
          <w:sz w:val="18"/>
        </w:rPr>
        <w:t xml:space="preserve"> informace, které jim byly svěřeny smluvním partnerem, nezpřístupní třetím osobám bez písemného souhlasu druhého smluvního partnera a neužijí těchto informací pro jiné účely než pro plnění předmětu této smlouvy.</w:t>
      </w:r>
    </w:p>
    <w:p w14:paraId="46CC8580" w14:textId="77777777" w:rsidR="00D20CC1" w:rsidRDefault="00D20CC1">
      <w:pPr>
        <w:pStyle w:val="Import8"/>
        <w:shd w:val="clear" w:color="auto" w:fill="000000"/>
        <w:spacing w:before="360" w:line="240" w:lineRule="auto"/>
        <w:ind w:left="3890" w:hanging="389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XVII. Vlastnické právo ke zhotovovanému dílu, pojištění díla</w:t>
      </w:r>
    </w:p>
    <w:p w14:paraId="2F2A61A8" w14:textId="77777777" w:rsidR="00D20CC1" w:rsidRDefault="00D20CC1">
      <w:pPr>
        <w:pStyle w:val="Import3"/>
        <w:spacing w:before="12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Vlastníkem díla, jehož zhotovení je předmětem této smlouvy, je od počátku Objednatel. Po předání staveniště Zhotoviteli k provedení díla podle této smlouvy přechází odpovědnost za škodu způsobenou na díle, a za škodu způsobenou jeho provozem na Zhotovitele, a to až do doby jeho zpětného převzetí Objednatelem.</w:t>
      </w:r>
    </w:p>
    <w:p w14:paraId="07F141ED" w14:textId="77777777" w:rsidR="00D20CC1" w:rsidRDefault="00D20CC1">
      <w:pPr>
        <w:pStyle w:val="Nadpis6"/>
        <w:spacing w:before="120" w:after="0"/>
        <w:ind w:left="709" w:hanging="709"/>
        <w:rPr>
          <w:rFonts w:ascii="Verdana" w:hAnsi="Verdana"/>
          <w:sz w:val="18"/>
        </w:rPr>
      </w:pPr>
      <w:proofErr w:type="gramStart"/>
      <w:r>
        <w:rPr>
          <w:rFonts w:ascii="Verdana" w:hAnsi="Verdana"/>
          <w:sz w:val="18"/>
        </w:rPr>
        <w:t xml:space="preserve">17.1.  </w:t>
      </w:r>
      <w:r>
        <w:rPr>
          <w:rFonts w:ascii="Verdana" w:hAnsi="Verdana"/>
          <w:sz w:val="18"/>
        </w:rPr>
        <w:tab/>
      </w:r>
      <w:proofErr w:type="gramEnd"/>
      <w:r>
        <w:rPr>
          <w:rFonts w:ascii="Verdana" w:hAnsi="Verdana"/>
          <w:sz w:val="18"/>
        </w:rPr>
        <w:t>ŠKODY ZPŮSOBENÉ TŘETÍM OSOBÁM (VČETNĚ MAJETKU OBJEDNATELE)</w:t>
      </w:r>
    </w:p>
    <w:p w14:paraId="4D7AD70C" w14:textId="77777777" w:rsidR="00D20CC1" w:rsidRDefault="00D20CC1">
      <w:pPr>
        <w:spacing w:before="60"/>
        <w:ind w:left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snapToGrid w:val="0"/>
          <w:sz w:val="18"/>
        </w:rPr>
        <w:t xml:space="preserve">Zhotovitel je povinen uzavřít pojistnou smlouvu, která bude pokrývat odpovědnost za škodu způsobenou na životě, zdraví a majetku třetích osob, včetně majetku Objednatele, činností </w:t>
      </w:r>
      <w:r>
        <w:rPr>
          <w:rFonts w:ascii="Verdana" w:hAnsi="Verdana"/>
          <w:snapToGrid w:val="0"/>
          <w:sz w:val="18"/>
        </w:rPr>
        <w:lastRenderedPageBreak/>
        <w:t>prováděnou v souvislosti s prováděním díla a bude zahrnovat též pojištění způsobené krádeží, povodní, vichřicí a jinými nepředvída</w:t>
      </w:r>
      <w:r w:rsidR="006028AA">
        <w:rPr>
          <w:rFonts w:ascii="Verdana" w:hAnsi="Verdana"/>
          <w:snapToGrid w:val="0"/>
          <w:sz w:val="18"/>
        </w:rPr>
        <w:t>nými vlivy.</w:t>
      </w:r>
    </w:p>
    <w:p w14:paraId="7C98B8CE" w14:textId="77777777" w:rsidR="006028AA" w:rsidRDefault="006028AA">
      <w:pPr>
        <w:spacing w:before="60"/>
        <w:ind w:left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snapToGrid w:val="0"/>
          <w:sz w:val="18"/>
        </w:rPr>
        <w:t xml:space="preserve">Pojistná </w:t>
      </w:r>
      <w:r w:rsidRPr="008B0DFC">
        <w:rPr>
          <w:rFonts w:ascii="Verdana" w:hAnsi="Verdana"/>
          <w:snapToGrid w:val="0"/>
          <w:sz w:val="18"/>
        </w:rPr>
        <w:t xml:space="preserve">částka musí činit alespoň </w:t>
      </w:r>
      <w:proofErr w:type="gramStart"/>
      <w:r w:rsidR="00B90AEB" w:rsidRPr="008B0DFC">
        <w:rPr>
          <w:rFonts w:ascii="Verdana" w:hAnsi="Verdana"/>
          <w:snapToGrid w:val="0"/>
          <w:sz w:val="18"/>
        </w:rPr>
        <w:t>2</w:t>
      </w:r>
      <w:r w:rsidRPr="008B0DFC">
        <w:rPr>
          <w:rFonts w:ascii="Verdana" w:hAnsi="Verdana"/>
          <w:snapToGrid w:val="0"/>
          <w:sz w:val="18"/>
        </w:rPr>
        <w:t>0.000.000,-</w:t>
      </w:r>
      <w:proofErr w:type="gramEnd"/>
      <w:r w:rsidRPr="008B0DFC">
        <w:rPr>
          <w:rFonts w:ascii="Verdana" w:hAnsi="Verdana"/>
          <w:snapToGrid w:val="0"/>
          <w:sz w:val="18"/>
        </w:rPr>
        <w:t xml:space="preserve"> Kč</w:t>
      </w:r>
      <w:r w:rsidR="00B90AEB" w:rsidRPr="008B0DFC">
        <w:rPr>
          <w:rFonts w:ascii="Verdana" w:hAnsi="Verdana"/>
          <w:snapToGrid w:val="0"/>
          <w:sz w:val="18"/>
        </w:rPr>
        <w:t>.</w:t>
      </w:r>
    </w:p>
    <w:p w14:paraId="09F6A1B0" w14:textId="77777777" w:rsidR="00D20CC1" w:rsidRPr="008B0DFC" w:rsidRDefault="00D20CC1">
      <w:pPr>
        <w:spacing w:before="120"/>
        <w:ind w:left="709" w:hanging="709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17.2. </w:t>
      </w:r>
      <w:r>
        <w:rPr>
          <w:rFonts w:ascii="Verdana" w:hAnsi="Verdana"/>
          <w:b/>
          <w:sz w:val="18"/>
        </w:rPr>
        <w:tab/>
        <w:t xml:space="preserve">NÁHRADA </w:t>
      </w:r>
      <w:r w:rsidRPr="008B0DFC">
        <w:rPr>
          <w:rFonts w:ascii="Verdana" w:hAnsi="Verdana"/>
          <w:b/>
          <w:sz w:val="18"/>
        </w:rPr>
        <w:t>ŠKODY</w:t>
      </w:r>
    </w:p>
    <w:p w14:paraId="022DA01C" w14:textId="11231774" w:rsidR="008B0DFC" w:rsidRDefault="00D20CC1" w:rsidP="008B6572">
      <w:pPr>
        <w:pStyle w:val="Zhlav"/>
        <w:spacing w:before="60"/>
        <w:ind w:left="709"/>
        <w:jc w:val="both"/>
        <w:rPr>
          <w:rFonts w:ascii="Verdana" w:hAnsi="Verdana"/>
          <w:sz w:val="18"/>
        </w:rPr>
      </w:pPr>
      <w:r w:rsidRPr="008B0DFC">
        <w:rPr>
          <w:rFonts w:ascii="Verdana" w:hAnsi="Verdana"/>
          <w:sz w:val="18"/>
        </w:rPr>
        <w:t xml:space="preserve">Zhotovitel se zavazuje nést odpovědnost za případné škody způsobené vadným provedením díla po dobu </w:t>
      </w:r>
      <w:r w:rsidR="00283D5D">
        <w:rPr>
          <w:rFonts w:ascii="Verdana" w:hAnsi="Verdana"/>
          <w:sz w:val="18"/>
        </w:rPr>
        <w:t xml:space="preserve">60 </w:t>
      </w:r>
      <w:r w:rsidRPr="008B0DFC">
        <w:rPr>
          <w:rFonts w:ascii="Verdana" w:hAnsi="Verdana"/>
          <w:sz w:val="18"/>
        </w:rPr>
        <w:t>měsíců od data předání poslední části díla.</w:t>
      </w:r>
    </w:p>
    <w:p w14:paraId="2B63F3AB" w14:textId="77777777" w:rsidR="008B0DFC" w:rsidRDefault="008B0DFC">
      <w:pPr>
        <w:pStyle w:val="Import0"/>
        <w:spacing w:before="60" w:line="240" w:lineRule="auto"/>
        <w:ind w:left="1418"/>
        <w:jc w:val="both"/>
        <w:rPr>
          <w:rFonts w:ascii="Verdana" w:hAnsi="Verdana"/>
          <w:sz w:val="18"/>
        </w:rPr>
      </w:pPr>
    </w:p>
    <w:p w14:paraId="3487A205" w14:textId="77777777" w:rsidR="00D20CC1" w:rsidRDefault="00D20CC1">
      <w:pPr>
        <w:pStyle w:val="Import0"/>
        <w:spacing w:before="60" w:line="240" w:lineRule="auto"/>
        <w:ind w:left="1418"/>
        <w:jc w:val="both"/>
        <w:rPr>
          <w:rFonts w:ascii="Verdana" w:hAnsi="Verdana"/>
          <w:sz w:val="18"/>
        </w:rPr>
      </w:pPr>
    </w:p>
    <w:p w14:paraId="525F5B74" w14:textId="77777777" w:rsidR="00D20CC1" w:rsidRDefault="00D20CC1">
      <w:pPr>
        <w:pStyle w:val="Import0"/>
        <w:shd w:val="clear" w:color="auto" w:fill="000000"/>
        <w:spacing w:before="60" w:line="240" w:lineRule="auto"/>
        <w:ind w:left="142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XIII. Závěrečná ustanovení</w:t>
      </w:r>
    </w:p>
    <w:p w14:paraId="2F444F7A" w14:textId="77777777" w:rsidR="00D20CC1" w:rsidRDefault="00D20CC1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18.1.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Pokud není v této smlouvě výslovně uvedeno jinak, předkládá Zhotovitel Objednateli veškeré písemné dokumenty vždy ve dvou vyhotoveních, která budou sloužit pro vnitřní potřeby Objednatele</w:t>
      </w:r>
      <w:r w:rsidR="00B90AEB">
        <w:rPr>
          <w:rFonts w:ascii="Verdana" w:hAnsi="Verdana"/>
          <w:sz w:val="18"/>
        </w:rPr>
        <w:t xml:space="preserve"> a pro poskytovatel dotace</w:t>
      </w:r>
      <w:r>
        <w:rPr>
          <w:rFonts w:ascii="Verdana" w:hAnsi="Verdana"/>
          <w:sz w:val="18"/>
        </w:rPr>
        <w:t>.</w:t>
      </w:r>
    </w:p>
    <w:p w14:paraId="6AA9C918" w14:textId="77777777" w:rsidR="00D20CC1" w:rsidRDefault="00D20CC1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18.2.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Změnu oprávněných osob nebo změnu rozsahu oprávnění těchto osob je nutno oznámit druhé smluvní straně písemně. Účinnost má takováto změna dnem doručení.</w:t>
      </w:r>
    </w:p>
    <w:p w14:paraId="0E948C64" w14:textId="77777777" w:rsidR="00D20CC1" w:rsidRDefault="00D20CC1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18.3.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Zhotovitel není oprávněn převést bez předchozího písemného souhlasu Objednatele svá práva a závazky, vyplývající z této smlouvy na třetí osobu.</w:t>
      </w:r>
    </w:p>
    <w:p w14:paraId="73DA96AA" w14:textId="77777777" w:rsidR="00D20CC1" w:rsidRDefault="00D20CC1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18.4.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Tuto smlouvu lze měnit pouze písemnými dodatky, označenými jako dodatek s pořadovým číslem ke smlouvě o dílo a potvrzenými oběma smluvními stranami.</w:t>
      </w:r>
    </w:p>
    <w:p w14:paraId="23D2FCC2" w14:textId="77777777" w:rsidR="00D20CC1" w:rsidRDefault="00D20CC1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18.5.</w:t>
      </w:r>
      <w:r>
        <w:rPr>
          <w:rFonts w:ascii="Verdana" w:hAnsi="Verdana"/>
          <w:b/>
          <w:sz w:val="18"/>
        </w:rPr>
        <w:tab/>
      </w:r>
      <w:r w:rsidR="0037370C">
        <w:rPr>
          <w:rFonts w:ascii="Verdana" w:hAnsi="Verdana"/>
          <w:sz w:val="18"/>
        </w:rPr>
        <w:t>Tato smlouva je vyhotovena ve 3</w:t>
      </w:r>
      <w:r>
        <w:rPr>
          <w:rFonts w:ascii="Verdana" w:hAnsi="Verdana"/>
          <w:sz w:val="18"/>
        </w:rPr>
        <w:t xml:space="preserve"> stejnopisech, z nichž 2 obdrží Objednatel a 1 Zhotovitel, přičemž podpisy oprávněných zástupců smluvních stran jsou opatřeny všechny její strany.</w:t>
      </w:r>
    </w:p>
    <w:p w14:paraId="703761D6" w14:textId="77777777" w:rsidR="004A42FD" w:rsidRDefault="00D20CC1">
      <w:pPr>
        <w:pStyle w:val="Import5"/>
        <w:tabs>
          <w:tab w:val="clear" w:pos="720"/>
          <w:tab w:val="clear" w:pos="1584"/>
          <w:tab w:val="left" w:pos="709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18.6.</w:t>
      </w:r>
      <w:r>
        <w:rPr>
          <w:rFonts w:ascii="Verdana" w:hAnsi="Verdana"/>
          <w:b/>
          <w:sz w:val="18"/>
        </w:rPr>
        <w:tab/>
      </w:r>
      <w:r w:rsidRPr="00235524">
        <w:rPr>
          <w:rFonts w:ascii="Verdana" w:hAnsi="Verdana"/>
          <w:sz w:val="18"/>
        </w:rPr>
        <w:t>Tato smlouva nabývá platnosti</w:t>
      </w:r>
      <w:r w:rsidR="001B02EA" w:rsidRPr="00235524">
        <w:rPr>
          <w:rFonts w:ascii="Verdana" w:hAnsi="Verdana"/>
          <w:sz w:val="18"/>
        </w:rPr>
        <w:t xml:space="preserve"> a účinnosti</w:t>
      </w:r>
      <w:r w:rsidRPr="00235524">
        <w:rPr>
          <w:rFonts w:ascii="Verdana" w:hAnsi="Verdana"/>
          <w:sz w:val="18"/>
        </w:rPr>
        <w:t xml:space="preserve"> jejím pod</w:t>
      </w:r>
      <w:r w:rsidR="004A42FD" w:rsidRPr="00235524">
        <w:rPr>
          <w:rFonts w:ascii="Verdana" w:hAnsi="Verdana"/>
          <w:sz w:val="18"/>
        </w:rPr>
        <w:t>pisem oběma smluvními stranami.</w:t>
      </w:r>
    </w:p>
    <w:p w14:paraId="0420BA6D" w14:textId="77777777" w:rsidR="00D20CC1" w:rsidRDefault="00D20CC1">
      <w:pPr>
        <w:pStyle w:val="Import5"/>
        <w:tabs>
          <w:tab w:val="clear" w:pos="720"/>
          <w:tab w:val="clear" w:pos="1584"/>
          <w:tab w:val="left" w:pos="709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18.7.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Nedílnou součástí této smlouvy jsou tyto přílohy:</w:t>
      </w:r>
    </w:p>
    <w:p w14:paraId="769CA017" w14:textId="77777777" w:rsidR="00177076" w:rsidRPr="004A42FD" w:rsidRDefault="00D20CC1" w:rsidP="004A42FD">
      <w:pPr>
        <w:spacing w:before="60"/>
        <w:ind w:left="1418" w:hanging="709"/>
        <w:jc w:val="both"/>
        <w:rPr>
          <w:rFonts w:ascii="Verdana" w:hAnsi="Verdana"/>
          <w:b/>
          <w:snapToGrid w:val="0"/>
          <w:sz w:val="18"/>
        </w:rPr>
      </w:pPr>
      <w:r w:rsidRPr="008E6980">
        <w:rPr>
          <w:rFonts w:ascii="Verdana" w:hAnsi="Verdana"/>
          <w:b/>
          <w:snapToGrid w:val="0"/>
          <w:sz w:val="18"/>
        </w:rPr>
        <w:t>příloha číslo 1 - ROZPOČET – oceněný výkaz výměr</w:t>
      </w:r>
      <w:r w:rsidR="00177076" w:rsidRPr="008E6980">
        <w:rPr>
          <w:rFonts w:ascii="Verdana" w:hAnsi="Verdana"/>
          <w:b/>
          <w:sz w:val="18"/>
        </w:rPr>
        <w:t>.</w:t>
      </w:r>
    </w:p>
    <w:p w14:paraId="71B690E8" w14:textId="77777777" w:rsidR="00D20CC1" w:rsidRDefault="00D20CC1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18.8.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Není-li v této smlouvě uvedeno jinak, řídí se všechno mezi smluvními stranami ustanoveními občanského zákoníku a jinými obecně závaznými předpisy.</w:t>
      </w:r>
    </w:p>
    <w:p w14:paraId="03E20C8C" w14:textId="77777777" w:rsidR="00F61EFE" w:rsidRPr="00F61EFE" w:rsidRDefault="00D20CC1" w:rsidP="00F61EFE">
      <w:pPr>
        <w:ind w:left="709" w:hanging="709"/>
        <w:contextualSpacing/>
        <w:jc w:val="both"/>
        <w:rPr>
          <w:rFonts w:ascii="Verdana" w:hAnsi="Verdana"/>
          <w:sz w:val="18"/>
          <w:szCs w:val="18"/>
        </w:rPr>
      </w:pPr>
      <w:r w:rsidRPr="00F61EFE">
        <w:rPr>
          <w:rFonts w:ascii="Verdana" w:hAnsi="Verdana"/>
          <w:b/>
          <w:sz w:val="18"/>
        </w:rPr>
        <w:t>18.9.</w:t>
      </w:r>
      <w:r w:rsidRPr="00F61EFE">
        <w:rPr>
          <w:rFonts w:ascii="Verdana" w:hAnsi="Verdana"/>
          <w:b/>
          <w:sz w:val="18"/>
        </w:rPr>
        <w:tab/>
      </w:r>
      <w:r w:rsidR="00F61EFE" w:rsidRPr="00F61EFE">
        <w:rPr>
          <w:rFonts w:ascii="Verdana" w:hAnsi="Verdana"/>
          <w:sz w:val="18"/>
          <w:szCs w:val="18"/>
        </w:rPr>
        <w:t>Zhotovitel je povinen uchovávat veškerou dokumentaci s</w:t>
      </w:r>
      <w:r w:rsidR="00F61EFE">
        <w:rPr>
          <w:rFonts w:ascii="Verdana" w:hAnsi="Verdana"/>
          <w:sz w:val="18"/>
          <w:szCs w:val="18"/>
        </w:rPr>
        <w:t>ouvisející s realizací projektu</w:t>
      </w:r>
      <w:r w:rsidR="00F61EFE" w:rsidRPr="00F61EFE">
        <w:rPr>
          <w:rFonts w:ascii="Verdana" w:hAnsi="Verdana"/>
          <w:sz w:val="18"/>
          <w:szCs w:val="18"/>
        </w:rPr>
        <w:t xml:space="preserve"> (tohoto Díla) včetně účetních dokladů minimálně do konce roku 20</w:t>
      </w:r>
      <w:r w:rsidR="00DE543A">
        <w:rPr>
          <w:rFonts w:ascii="Verdana" w:hAnsi="Verdana"/>
          <w:sz w:val="18"/>
          <w:szCs w:val="18"/>
        </w:rPr>
        <w:t>30</w:t>
      </w:r>
      <w:r w:rsidR="00F61EFE" w:rsidRPr="00F61EFE">
        <w:rPr>
          <w:rFonts w:ascii="Verdana" w:hAnsi="Verdana"/>
          <w:sz w:val="18"/>
          <w:szCs w:val="18"/>
        </w:rPr>
        <w:t xml:space="preserve">. Pokud je </w:t>
      </w:r>
      <w:r w:rsidR="00F61EFE" w:rsidRPr="00F61EFE">
        <w:rPr>
          <w:rFonts w:ascii="Verdana" w:hAnsi="Verdana"/>
          <w:sz w:val="18"/>
          <w:szCs w:val="18"/>
        </w:rPr>
        <w:br/>
        <w:t>v českých právních předpisech stanovena lhůta delší, musí být použita tato delší</w:t>
      </w:r>
    </w:p>
    <w:p w14:paraId="1207F881" w14:textId="77777777" w:rsidR="004005FD" w:rsidRPr="004005FD" w:rsidRDefault="00F61EFE" w:rsidP="004005FD">
      <w:pPr>
        <w:ind w:left="709" w:hanging="709"/>
        <w:jc w:val="both"/>
        <w:rPr>
          <w:rFonts w:ascii="Verdana" w:hAnsi="Verdana"/>
          <w:sz w:val="18"/>
          <w:szCs w:val="18"/>
        </w:rPr>
      </w:pPr>
      <w:r w:rsidRPr="00F61EFE">
        <w:rPr>
          <w:rFonts w:ascii="Verdana" w:hAnsi="Verdana"/>
          <w:b/>
          <w:sz w:val="18"/>
          <w:szCs w:val="18"/>
        </w:rPr>
        <w:t>18.10.</w:t>
      </w:r>
      <w:r w:rsidRPr="00F61EFE">
        <w:rPr>
          <w:rFonts w:ascii="Verdana" w:hAnsi="Verdana"/>
          <w:sz w:val="18"/>
          <w:szCs w:val="18"/>
        </w:rPr>
        <w:t xml:space="preserve"> </w:t>
      </w:r>
      <w:r w:rsidR="004005FD" w:rsidRPr="004005FD">
        <w:rPr>
          <w:rFonts w:ascii="Verdana" w:hAnsi="Verdana"/>
          <w:sz w:val="18"/>
          <w:szCs w:val="18"/>
        </w:rPr>
        <w:t>Dodavatel je povinen uchovávat veškerou dokumentaci související s realizací projektu včetně účetních dokladů minimálně do konce roku 20</w:t>
      </w:r>
      <w:r w:rsidR="00DE543A">
        <w:rPr>
          <w:rFonts w:ascii="Verdana" w:hAnsi="Verdana"/>
          <w:sz w:val="18"/>
          <w:szCs w:val="18"/>
        </w:rPr>
        <w:t>30</w:t>
      </w:r>
      <w:r w:rsidR="004005FD" w:rsidRPr="004005FD">
        <w:rPr>
          <w:rFonts w:ascii="Verdana" w:hAnsi="Verdana"/>
          <w:sz w:val="18"/>
          <w:szCs w:val="18"/>
        </w:rPr>
        <w:t xml:space="preserve">. Pokud je </w:t>
      </w:r>
      <w:r w:rsidR="00801AFD">
        <w:rPr>
          <w:rFonts w:ascii="Verdana" w:hAnsi="Verdana"/>
          <w:sz w:val="18"/>
          <w:szCs w:val="18"/>
        </w:rPr>
        <w:t xml:space="preserve">v </w:t>
      </w:r>
      <w:r w:rsidR="004005FD" w:rsidRPr="004005FD">
        <w:rPr>
          <w:rFonts w:ascii="Verdana" w:hAnsi="Verdana"/>
          <w:sz w:val="18"/>
          <w:szCs w:val="18"/>
        </w:rPr>
        <w:t xml:space="preserve">českých právních předpisech stanovena lhůta delší, musí být použita tato delší. </w:t>
      </w:r>
    </w:p>
    <w:p w14:paraId="56D535B1" w14:textId="77777777" w:rsidR="004005FD" w:rsidRPr="004005FD" w:rsidRDefault="004005FD" w:rsidP="004005FD">
      <w:pPr>
        <w:ind w:left="709"/>
        <w:jc w:val="both"/>
        <w:rPr>
          <w:rFonts w:ascii="Verdana" w:hAnsi="Verdana"/>
          <w:sz w:val="18"/>
          <w:szCs w:val="18"/>
        </w:rPr>
      </w:pPr>
      <w:r w:rsidRPr="004005FD">
        <w:rPr>
          <w:rFonts w:ascii="Verdana" w:hAnsi="Verdana"/>
          <w:sz w:val="18"/>
          <w:szCs w:val="18"/>
        </w:rPr>
        <w:t>Každá faktura musí být označena číslem projektu. Dodavatel je povinen minimálně do konce roku 20</w:t>
      </w:r>
      <w:r w:rsidR="00DE543A">
        <w:rPr>
          <w:rFonts w:ascii="Verdana" w:hAnsi="Verdana"/>
          <w:sz w:val="18"/>
          <w:szCs w:val="18"/>
        </w:rPr>
        <w:t>30</w:t>
      </w:r>
      <w:r w:rsidRPr="004005FD">
        <w:rPr>
          <w:rFonts w:ascii="Verdana" w:hAnsi="Verdana"/>
          <w:sz w:val="18"/>
          <w:szCs w:val="18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4C79B66B" w14:textId="77777777" w:rsidR="00F61EFE" w:rsidRPr="00A4679E" w:rsidRDefault="00A4679E" w:rsidP="00310759">
      <w:pPr>
        <w:tabs>
          <w:tab w:val="left" w:pos="720"/>
        </w:tabs>
        <w:ind w:left="709" w:right="102"/>
        <w:contextualSpacing/>
        <w:jc w:val="both"/>
        <w:rPr>
          <w:rFonts w:ascii="Verdana" w:hAnsi="Verdana"/>
          <w:sz w:val="18"/>
          <w:szCs w:val="18"/>
        </w:rPr>
      </w:pPr>
      <w:r w:rsidRPr="00A4679E">
        <w:rPr>
          <w:rFonts w:ascii="Verdana" w:hAnsi="Verdana"/>
          <w:sz w:val="18"/>
          <w:szCs w:val="18"/>
        </w:rPr>
        <w:t>Zhotovitel má povinnost spolupůsobit při výkonu finanční kontroly ve smyslu § 2 písm. e) a § 13 zákona o finanční kontrole, tj. poskytnout kontrolnímu orgánu doklady o dodávkách stavebních prací, zboží a služeb hrazených z veřejných výdajů nebo z veřejné finanční podpory v rozsahu nezbytném pro ověření příslušné operace. Tutéž povinnost je Zhotovitel povinen požadovat po svých poddodavatelích (subdodavatelích).</w:t>
      </w:r>
    </w:p>
    <w:p w14:paraId="74580F05" w14:textId="77777777" w:rsidR="00D20CC1" w:rsidRDefault="00F61EFE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  <w:r w:rsidRPr="00F61EFE">
        <w:rPr>
          <w:rFonts w:ascii="Verdana" w:hAnsi="Verdana"/>
          <w:b/>
          <w:sz w:val="18"/>
        </w:rPr>
        <w:t>18.11.</w:t>
      </w:r>
      <w:r>
        <w:rPr>
          <w:rFonts w:ascii="Verdana" w:hAnsi="Verdana"/>
          <w:sz w:val="18"/>
        </w:rPr>
        <w:tab/>
      </w:r>
      <w:r w:rsidR="00D20CC1">
        <w:rPr>
          <w:rFonts w:ascii="Verdana" w:hAnsi="Verdana"/>
          <w:sz w:val="18"/>
        </w:rPr>
        <w:t xml:space="preserve">Smluvní strany shodně a </w:t>
      </w:r>
      <w:r w:rsidR="00D20CC1">
        <w:rPr>
          <w:rFonts w:ascii="Verdana" w:hAnsi="Verdana"/>
          <w:snapToGrid w:val="0"/>
          <w:sz w:val="18"/>
        </w:rPr>
        <w:t>výslovně</w:t>
      </w:r>
      <w:r w:rsidR="00D20CC1">
        <w:rPr>
          <w:rFonts w:ascii="Verdana" w:hAnsi="Verdana"/>
          <w:sz w:val="18"/>
        </w:rPr>
        <w:t xml:space="preserve"> prohlašují, že došlo k dohodě o celém obsahu této smlouvy a </w:t>
      </w:r>
      <w:r w:rsidR="00D20CC1">
        <w:rPr>
          <w:rFonts w:ascii="Verdana" w:hAnsi="Verdana"/>
          <w:snapToGrid w:val="0"/>
          <w:sz w:val="18"/>
        </w:rPr>
        <w:t xml:space="preserve">že je jim obsah této smlouvy dobře znám v celém jeho rozsahu s tím, že </w:t>
      </w:r>
      <w:r w:rsidR="004A42FD">
        <w:rPr>
          <w:rFonts w:ascii="Verdana" w:hAnsi="Verdana"/>
          <w:snapToGrid w:val="0"/>
          <w:sz w:val="18"/>
        </w:rPr>
        <w:t xml:space="preserve">tato smlouva je projevem jejich </w:t>
      </w:r>
      <w:r w:rsidR="00D20CC1">
        <w:rPr>
          <w:rFonts w:ascii="Verdana" w:hAnsi="Verdana"/>
          <w:snapToGrid w:val="0"/>
          <w:sz w:val="18"/>
        </w:rPr>
        <w:t>vážné, pravé a svobodné vůle</w:t>
      </w:r>
      <w:r w:rsidR="00D20CC1">
        <w:rPr>
          <w:rFonts w:ascii="Verdana" w:hAnsi="Verdana"/>
          <w:sz w:val="18"/>
        </w:rPr>
        <w:t>.</w:t>
      </w:r>
      <w:r w:rsidR="00D20CC1">
        <w:rPr>
          <w:rFonts w:ascii="Verdana" w:hAnsi="Verdana"/>
          <w:snapToGrid w:val="0"/>
          <w:sz w:val="18"/>
        </w:rPr>
        <w:t xml:space="preserve"> Na důkaz souhlasu připojují oprávnění zástupci smluvních stran své vlastnoruční podpisy, jak následuje.</w:t>
      </w:r>
    </w:p>
    <w:p w14:paraId="71451F16" w14:textId="77777777" w:rsidR="00C91D7A" w:rsidRDefault="00C91D7A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</w:p>
    <w:p w14:paraId="03C67AF8" w14:textId="77777777" w:rsidR="00C91D7A" w:rsidRDefault="00C91D7A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</w:p>
    <w:p w14:paraId="706825D4" w14:textId="77777777" w:rsidR="00D20CC1" w:rsidRDefault="000817F4">
      <w:pPr>
        <w:pStyle w:val="Import3"/>
        <w:spacing w:line="24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V</w:t>
      </w:r>
      <w:r w:rsidR="004A42FD">
        <w:rPr>
          <w:rFonts w:ascii="Verdana" w:hAnsi="Verdana"/>
          <w:b/>
          <w:sz w:val="18"/>
        </w:rPr>
        <w:t> </w:t>
      </w:r>
      <w:r w:rsidR="00B90AEB">
        <w:rPr>
          <w:rFonts w:ascii="Verdana" w:hAnsi="Verdana"/>
          <w:b/>
          <w:sz w:val="18"/>
        </w:rPr>
        <w:t>…………</w:t>
      </w:r>
      <w:proofErr w:type="gramStart"/>
      <w:r w:rsidR="00B90AEB">
        <w:rPr>
          <w:rFonts w:ascii="Verdana" w:hAnsi="Verdana"/>
          <w:b/>
          <w:sz w:val="18"/>
        </w:rPr>
        <w:t>…….</w:t>
      </w:r>
      <w:proofErr w:type="gramEnd"/>
      <w:r w:rsidR="00B90AEB">
        <w:rPr>
          <w:rFonts w:ascii="Verdana" w:hAnsi="Verdana"/>
          <w:b/>
          <w:sz w:val="18"/>
        </w:rPr>
        <w:t>.</w:t>
      </w:r>
      <w:r w:rsidR="004A42FD">
        <w:rPr>
          <w:rFonts w:ascii="Verdana" w:hAnsi="Verdana"/>
          <w:b/>
          <w:sz w:val="18"/>
        </w:rPr>
        <w:t xml:space="preserve"> dne………………</w:t>
      </w:r>
      <w:r w:rsidR="004A42FD">
        <w:rPr>
          <w:rFonts w:ascii="Verdana" w:hAnsi="Verdana"/>
          <w:b/>
          <w:sz w:val="18"/>
        </w:rPr>
        <w:tab/>
      </w:r>
      <w:r w:rsidR="004A42FD">
        <w:rPr>
          <w:rFonts w:ascii="Verdana" w:hAnsi="Verdana"/>
          <w:b/>
          <w:sz w:val="18"/>
        </w:rPr>
        <w:tab/>
      </w:r>
      <w:r w:rsidR="004A42FD">
        <w:rPr>
          <w:rFonts w:ascii="Verdana" w:hAnsi="Verdana"/>
          <w:b/>
          <w:sz w:val="18"/>
        </w:rPr>
        <w:tab/>
      </w:r>
      <w:r w:rsidR="004A42FD">
        <w:rPr>
          <w:rFonts w:ascii="Verdana" w:hAnsi="Verdana"/>
          <w:b/>
          <w:sz w:val="18"/>
        </w:rPr>
        <w:tab/>
      </w:r>
      <w:r w:rsidR="00D20CC1">
        <w:rPr>
          <w:rFonts w:ascii="Verdana" w:hAnsi="Verdana"/>
          <w:b/>
          <w:sz w:val="18"/>
        </w:rPr>
        <w:t xml:space="preserve">V </w:t>
      </w:r>
      <w:r w:rsidR="00D20CC1">
        <w:rPr>
          <w:rFonts w:ascii="Verdana" w:hAnsi="Verdana"/>
          <w:b/>
          <w:sz w:val="18"/>
          <w:shd w:val="clear" w:color="auto" w:fill="C0C0C0"/>
        </w:rPr>
        <w:t>…………………….</w:t>
      </w:r>
      <w:r w:rsidR="00D20CC1">
        <w:rPr>
          <w:rFonts w:ascii="Verdana" w:hAnsi="Verdana"/>
          <w:b/>
          <w:sz w:val="18"/>
        </w:rPr>
        <w:t xml:space="preserve"> dne</w:t>
      </w:r>
      <w:r w:rsidR="00D20CC1">
        <w:rPr>
          <w:rFonts w:ascii="Verdana" w:hAnsi="Verdana"/>
          <w:b/>
          <w:sz w:val="18"/>
          <w:shd w:val="clear" w:color="auto" w:fill="C0C0C0"/>
        </w:rPr>
        <w:t xml:space="preserve">………………  </w:t>
      </w:r>
    </w:p>
    <w:p w14:paraId="66801685" w14:textId="77777777" w:rsidR="00D20CC1" w:rsidRDefault="00D20CC1">
      <w:pPr>
        <w:pStyle w:val="Import0"/>
        <w:tabs>
          <w:tab w:val="left" w:pos="6768"/>
        </w:tabs>
        <w:spacing w:line="240" w:lineRule="auto"/>
        <w:rPr>
          <w:rFonts w:ascii="Verdana" w:hAnsi="Verdana"/>
          <w:b/>
          <w:sz w:val="18"/>
        </w:rPr>
      </w:pPr>
    </w:p>
    <w:p w14:paraId="5AECEAB8" w14:textId="77777777" w:rsidR="00D20CC1" w:rsidRDefault="00D20CC1">
      <w:pPr>
        <w:pStyle w:val="Import0"/>
        <w:tabs>
          <w:tab w:val="left" w:pos="6768"/>
        </w:tabs>
        <w:spacing w:line="24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ab/>
      </w:r>
    </w:p>
    <w:p w14:paraId="4DF57F17" w14:textId="77777777" w:rsidR="00D20CC1" w:rsidRDefault="00D20CC1">
      <w:pPr>
        <w:pStyle w:val="Import0"/>
        <w:tabs>
          <w:tab w:val="left" w:pos="6768"/>
        </w:tabs>
        <w:spacing w:line="240" w:lineRule="auto"/>
        <w:rPr>
          <w:rFonts w:ascii="Verdana" w:hAnsi="Verdana"/>
          <w:b/>
          <w:sz w:val="18"/>
        </w:rPr>
      </w:pPr>
    </w:p>
    <w:p w14:paraId="5E1984EC" w14:textId="77777777" w:rsidR="00D20CC1" w:rsidRDefault="00D20CC1">
      <w:pPr>
        <w:pStyle w:val="Import0"/>
        <w:tabs>
          <w:tab w:val="left" w:pos="6768"/>
        </w:tabs>
        <w:spacing w:line="240" w:lineRule="auto"/>
        <w:rPr>
          <w:rFonts w:ascii="Verdana" w:hAnsi="Verdana"/>
          <w:b/>
          <w:sz w:val="18"/>
        </w:rPr>
      </w:pPr>
    </w:p>
    <w:p w14:paraId="140D3D56" w14:textId="77777777" w:rsidR="00D20CC1" w:rsidRDefault="00D20CC1">
      <w:pPr>
        <w:pStyle w:val="Import0"/>
        <w:tabs>
          <w:tab w:val="left" w:pos="6768"/>
        </w:tabs>
        <w:spacing w:line="240" w:lineRule="auto"/>
        <w:rPr>
          <w:rFonts w:ascii="Verdana" w:hAnsi="Verdana"/>
          <w:b/>
          <w:sz w:val="18"/>
        </w:rPr>
      </w:pPr>
    </w:p>
    <w:p w14:paraId="5AF6B96C" w14:textId="77777777" w:rsidR="00D20CC1" w:rsidRDefault="00D20CC1" w:rsidP="004A42FD">
      <w:pPr>
        <w:pStyle w:val="Import0"/>
        <w:tabs>
          <w:tab w:val="left" w:pos="5954"/>
        </w:tabs>
        <w:spacing w:line="24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__________________________</w:t>
      </w:r>
      <w:r w:rsidR="004A42FD">
        <w:rPr>
          <w:rFonts w:ascii="Verdana" w:hAnsi="Verdana"/>
          <w:b/>
          <w:sz w:val="18"/>
        </w:rPr>
        <w:tab/>
        <w:t>___</w:t>
      </w:r>
      <w:r>
        <w:rPr>
          <w:rFonts w:ascii="Verdana" w:hAnsi="Verdana"/>
          <w:b/>
          <w:sz w:val="18"/>
          <w:shd w:val="clear" w:color="auto" w:fill="C0C0C0"/>
        </w:rPr>
        <w:t>__________________</w:t>
      </w:r>
    </w:p>
    <w:p w14:paraId="5B165368" w14:textId="77777777" w:rsidR="008B6572" w:rsidRDefault="00D20CC1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za Objednatele</w:t>
      </w:r>
      <w:r>
        <w:rPr>
          <w:rFonts w:ascii="Verdana" w:hAnsi="Verdana"/>
          <w:sz w:val="18"/>
        </w:rPr>
        <w:tab/>
      </w:r>
      <w:r w:rsidR="004A42FD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za Zhotovitele</w:t>
      </w:r>
      <w:r>
        <w:rPr>
          <w:rFonts w:ascii="Verdana" w:hAnsi="Verdana"/>
          <w:b/>
          <w:sz w:val="18"/>
        </w:rPr>
        <w:t xml:space="preserve"> </w:t>
      </w:r>
    </w:p>
    <w:p w14:paraId="4F3250F5" w14:textId="77777777" w:rsidR="008B6572" w:rsidRDefault="008B6572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/>
          <w:sz w:val="18"/>
        </w:rPr>
      </w:pPr>
    </w:p>
    <w:p w14:paraId="46345261" w14:textId="1E6621FB" w:rsidR="00D20CC1" w:rsidRDefault="00D20CC1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/>
          <w:caps/>
          <w:snapToGrid w:val="0"/>
          <w:sz w:val="18"/>
        </w:rPr>
      </w:pPr>
      <w:r>
        <w:rPr>
          <w:rFonts w:ascii="Verdana" w:hAnsi="Verdana"/>
          <w:b/>
          <w:sz w:val="18"/>
        </w:rPr>
        <w:t xml:space="preserve">   </w:t>
      </w:r>
      <w:r>
        <w:rPr>
          <w:rFonts w:ascii="Verdana" w:hAnsi="Verdana"/>
          <w:b/>
          <w:sz w:val="18"/>
        </w:rPr>
        <w:tab/>
      </w:r>
    </w:p>
    <w:sectPr w:rsidR="00D20CC1" w:rsidSect="003742B0">
      <w:headerReference w:type="default" r:id="rId8"/>
      <w:footerReference w:type="default" r:id="rId9"/>
      <w:pgSz w:w="11906" w:h="16838" w:code="9"/>
      <w:pgMar w:top="993" w:right="1134" w:bottom="1418" w:left="1134" w:header="708" w:footer="8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5A71" w14:textId="77777777" w:rsidR="00DF799F" w:rsidRDefault="00DF799F">
      <w:r>
        <w:separator/>
      </w:r>
    </w:p>
  </w:endnote>
  <w:endnote w:type="continuationSeparator" w:id="0">
    <w:p w14:paraId="1389263A" w14:textId="77777777" w:rsidR="00DF799F" w:rsidRDefault="00DF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E0F1" w14:textId="77777777" w:rsidR="006E08E7" w:rsidRDefault="006E08E7">
    <w:pPr>
      <w:pStyle w:val="Zpat"/>
      <w:jc w:val="right"/>
      <w:rPr>
        <w:rFonts w:ascii="Verdana" w:hAnsi="Verdana"/>
        <w:sz w:val="14"/>
      </w:rPr>
    </w:pPr>
    <w:r>
      <w:rPr>
        <w:rFonts w:ascii="Verdana" w:hAnsi="Verdana"/>
        <w:sz w:val="14"/>
      </w:rPr>
      <w:fldChar w:fldCharType="begin"/>
    </w:r>
    <w:r>
      <w:rPr>
        <w:rFonts w:ascii="Verdana" w:hAnsi="Verdana"/>
        <w:sz w:val="14"/>
      </w:rPr>
      <w:instrText>PAGE   \* MERGEFORMAT</w:instrText>
    </w:r>
    <w:r>
      <w:rPr>
        <w:rFonts w:ascii="Verdana" w:hAnsi="Verdana"/>
        <w:sz w:val="14"/>
      </w:rPr>
      <w:fldChar w:fldCharType="separate"/>
    </w:r>
    <w:r w:rsidR="00583938">
      <w:rPr>
        <w:rFonts w:ascii="Verdana" w:hAnsi="Verdana"/>
        <w:noProof/>
        <w:sz w:val="14"/>
      </w:rPr>
      <w:t>2</w:t>
    </w:r>
    <w:r>
      <w:rPr>
        <w:rFonts w:ascii="Verdana" w:hAnsi="Verdan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15AF" w14:textId="77777777" w:rsidR="00DF799F" w:rsidRDefault="00DF799F">
      <w:r>
        <w:separator/>
      </w:r>
    </w:p>
  </w:footnote>
  <w:footnote w:type="continuationSeparator" w:id="0">
    <w:p w14:paraId="38F9E439" w14:textId="77777777" w:rsidR="00DF799F" w:rsidRDefault="00DF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A3B3" w14:textId="4B0195E7" w:rsidR="006E08E7" w:rsidRPr="0012272D" w:rsidRDefault="006E08E7">
    <w:pPr>
      <w:pStyle w:val="Zhlav"/>
      <w:rPr>
        <w:rFonts w:ascii="Verdana" w:hAnsi="Verdana"/>
        <w:sz w:val="18"/>
        <w:szCs w:val="18"/>
      </w:rPr>
    </w:pPr>
    <w:r w:rsidRPr="0012272D">
      <w:rPr>
        <w:rFonts w:ascii="Verdana" w:hAnsi="Verdana"/>
        <w:sz w:val="18"/>
        <w:szCs w:val="18"/>
      </w:rPr>
      <w:t>Příloha č. 3 zadávací</w:t>
    </w:r>
    <w:r w:rsidR="00D75A7C">
      <w:rPr>
        <w:rFonts w:ascii="Verdana" w:hAnsi="Verdana"/>
        <w:sz w:val="18"/>
        <w:szCs w:val="18"/>
      </w:rPr>
      <w:t xml:space="preserve"> dokumentace</w:t>
    </w:r>
  </w:p>
  <w:p w14:paraId="29B4C273" w14:textId="77777777" w:rsidR="006E08E7" w:rsidRDefault="006E08E7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C6217A"/>
    <w:multiLevelType w:val="singleLevel"/>
    <w:tmpl w:val="02804A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DD1E8C"/>
    <w:multiLevelType w:val="multilevel"/>
    <w:tmpl w:val="1C20755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081E1ECC"/>
    <w:multiLevelType w:val="hybridMultilevel"/>
    <w:tmpl w:val="9F3EA8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09FD5254"/>
    <w:multiLevelType w:val="hybridMultilevel"/>
    <w:tmpl w:val="7DE4F796"/>
    <w:lvl w:ilvl="0" w:tplc="A13AAA30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35385E"/>
    <w:multiLevelType w:val="multilevel"/>
    <w:tmpl w:val="6278157E"/>
    <w:lvl w:ilvl="0">
      <w:start w:val="1"/>
      <w:numFmt w:val="bullet"/>
      <w:lvlText w:val=""/>
      <w:lvlJc w:val="left"/>
      <w:pPr>
        <w:tabs>
          <w:tab w:val="num" w:pos="2487"/>
        </w:tabs>
        <w:ind w:left="2487"/>
      </w:pPr>
      <w:rPr>
        <w:rFonts w:ascii="Wingdings" w:hAnsi="Wingdings" w:hint="default"/>
        <w:b w:val="0"/>
        <w:i/>
        <w:sz w:val="16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 w15:restartNumberingAfterBreak="0">
    <w:nsid w:val="1B072295"/>
    <w:multiLevelType w:val="multilevel"/>
    <w:tmpl w:val="DB9A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i w:val="0"/>
        <w:sz w:val="16"/>
        <w:szCs w:val="16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BC17315"/>
    <w:multiLevelType w:val="hybridMultilevel"/>
    <w:tmpl w:val="696A6750"/>
    <w:lvl w:ilvl="0" w:tplc="06CCFFF2">
      <w:start w:val="1"/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/>
      </w:pPr>
      <w:rPr>
        <w:rFonts w:ascii="Wingdings" w:hAnsi="Wingdings" w:hint="default"/>
        <w:b w:val="0"/>
        <w:i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1DD53317"/>
    <w:multiLevelType w:val="multilevel"/>
    <w:tmpl w:val="7410F45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78"/>
        </w:tabs>
        <w:ind w:left="1078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30"/>
        </w:tabs>
        <w:ind w:left="323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06"/>
        </w:tabs>
        <w:ind w:left="430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2160"/>
      </w:pPr>
      <w:rPr>
        <w:rFonts w:cs="Times New Roman" w:hint="default"/>
        <w:b/>
      </w:rPr>
    </w:lvl>
  </w:abstractNum>
  <w:abstractNum w:abstractNumId="11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156514"/>
    <w:multiLevelType w:val="multilevel"/>
    <w:tmpl w:val="09B6C4B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3" w15:restartNumberingAfterBreak="0">
    <w:nsid w:val="28186B24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2C4F02ED"/>
    <w:multiLevelType w:val="multilevel"/>
    <w:tmpl w:val="574EA4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093888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20C207A"/>
    <w:multiLevelType w:val="multilevel"/>
    <w:tmpl w:val="F806AD8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4322AC2"/>
    <w:multiLevelType w:val="multilevel"/>
    <w:tmpl w:val="4594BEA2"/>
    <w:lvl w:ilvl="0">
      <w:start w:val="1"/>
      <w:numFmt w:val="bullet"/>
      <w:lvlText w:val=""/>
      <w:lvlJc w:val="left"/>
      <w:pPr>
        <w:tabs>
          <w:tab w:val="num" w:pos="3196"/>
        </w:tabs>
        <w:ind w:left="3196"/>
      </w:pPr>
      <w:rPr>
        <w:rFonts w:ascii="Wingdings" w:hAnsi="Wingdings" w:hint="default"/>
        <w:b w:val="0"/>
        <w:i/>
        <w:sz w:val="16"/>
      </w:rPr>
    </w:lvl>
    <w:lvl w:ilvl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44A22D1E"/>
    <w:multiLevelType w:val="hybridMultilevel"/>
    <w:tmpl w:val="86A255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D5D22"/>
    <w:multiLevelType w:val="hybridMultilevel"/>
    <w:tmpl w:val="580C52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D5113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09246F9"/>
    <w:multiLevelType w:val="hybridMultilevel"/>
    <w:tmpl w:val="2728AA2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2F63DC"/>
    <w:multiLevelType w:val="hybridMultilevel"/>
    <w:tmpl w:val="16FC23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EE1BDE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2860004"/>
    <w:multiLevelType w:val="multilevel"/>
    <w:tmpl w:val="7C94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67F4B"/>
    <w:multiLevelType w:val="hybridMultilevel"/>
    <w:tmpl w:val="1BA027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6647C"/>
    <w:multiLevelType w:val="hybridMultilevel"/>
    <w:tmpl w:val="E0AE0018"/>
    <w:lvl w:ilvl="0" w:tplc="6C94DB32">
      <w:start w:val="1"/>
      <w:numFmt w:val="lowerLetter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EC2A87E8">
      <w:start w:val="1"/>
      <w:numFmt w:val="decimal"/>
      <w:lvlText w:val="%2."/>
      <w:lvlJc w:val="left"/>
      <w:pPr>
        <w:ind w:left="2150" w:hanging="7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/>
      </w:pPr>
      <w:rPr>
        <w:rFonts w:ascii="Wingdings" w:hAnsi="Wingdings" w:hint="default"/>
        <w:b w:val="0"/>
        <w:i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61254D4"/>
    <w:multiLevelType w:val="hybridMultilevel"/>
    <w:tmpl w:val="44BC38EC"/>
    <w:lvl w:ilvl="0" w:tplc="FFFFFFFF">
      <w:start w:val="1"/>
      <w:numFmt w:val="bullet"/>
      <w:lvlText w:val="-"/>
      <w:lvlJc w:val="left"/>
      <w:pPr>
        <w:tabs>
          <w:tab w:val="num" w:pos="1802"/>
        </w:tabs>
        <w:ind w:left="1802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2522"/>
        </w:tabs>
        <w:ind w:left="252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2"/>
        </w:tabs>
        <w:ind w:left="61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2"/>
        </w:tabs>
        <w:ind w:left="68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2"/>
        </w:tabs>
        <w:ind w:left="7562" w:hanging="360"/>
      </w:pPr>
      <w:rPr>
        <w:rFonts w:ascii="Wingdings" w:hAnsi="Wingdings" w:hint="default"/>
      </w:rPr>
    </w:lvl>
  </w:abstractNum>
  <w:abstractNum w:abstractNumId="30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/>
      </w:pPr>
      <w:rPr>
        <w:rFonts w:ascii="Wingdings" w:hAnsi="Wingdings" w:hint="default"/>
        <w:b w:val="0"/>
        <w:i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A1078AC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E2700BF"/>
    <w:multiLevelType w:val="multilevel"/>
    <w:tmpl w:val="8AF08BFC"/>
    <w:lvl w:ilvl="0">
      <w:start w:val="10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tabs>
          <w:tab w:val="num" w:pos="1237"/>
        </w:tabs>
        <w:ind w:left="1237" w:hanging="88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89"/>
        </w:tabs>
        <w:ind w:left="1589" w:hanging="88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cs="Times New Roman" w:hint="default"/>
        <w:b/>
      </w:r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27"/>
  </w:num>
  <w:num w:numId="5">
    <w:abstractNumId w:val="29"/>
  </w:num>
  <w:num w:numId="6">
    <w:abstractNumId w:val="28"/>
  </w:num>
  <w:num w:numId="7">
    <w:abstractNumId w:val="30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6"/>
  </w:num>
  <w:num w:numId="11">
    <w:abstractNumId w:val="19"/>
  </w:num>
  <w:num w:numId="12">
    <w:abstractNumId w:val="24"/>
  </w:num>
  <w:num w:numId="13">
    <w:abstractNumId w:val="18"/>
  </w:num>
  <w:num w:numId="14">
    <w:abstractNumId w:val="5"/>
  </w:num>
  <w:num w:numId="15">
    <w:abstractNumId w:val="7"/>
  </w:num>
  <w:num w:numId="16">
    <w:abstractNumId w:val="17"/>
  </w:num>
  <w:num w:numId="17">
    <w:abstractNumId w:val="3"/>
  </w:num>
  <w:num w:numId="18">
    <w:abstractNumId w:val="25"/>
  </w:num>
  <w:num w:numId="19">
    <w:abstractNumId w:val="21"/>
  </w:num>
  <w:num w:numId="20">
    <w:abstractNumId w:val="15"/>
  </w:num>
  <w:num w:numId="21">
    <w:abstractNumId w:val="20"/>
  </w:num>
  <w:num w:numId="22">
    <w:abstractNumId w:val="31"/>
  </w:num>
  <w:num w:numId="23">
    <w:abstractNumId w:val="13"/>
  </w:num>
  <w:num w:numId="24">
    <w:abstractNumId w:val="1"/>
  </w:num>
  <w:num w:numId="25">
    <w:abstractNumId w:val="2"/>
  </w:num>
  <w:num w:numId="26">
    <w:abstractNumId w:val="32"/>
  </w:num>
  <w:num w:numId="27">
    <w:abstractNumId w:val="10"/>
  </w:num>
  <w:num w:numId="28">
    <w:abstractNumId w:val="12"/>
  </w:num>
  <w:num w:numId="29">
    <w:abstractNumId w:val="14"/>
  </w:num>
  <w:num w:numId="30">
    <w:abstractNumId w:val="4"/>
  </w:num>
  <w:num w:numId="31">
    <w:abstractNumId w:val="8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A4"/>
    <w:rsid w:val="00023CE2"/>
    <w:rsid w:val="0002530B"/>
    <w:rsid w:val="0002761F"/>
    <w:rsid w:val="000415B3"/>
    <w:rsid w:val="00042517"/>
    <w:rsid w:val="000745E5"/>
    <w:rsid w:val="000817F4"/>
    <w:rsid w:val="000A6C22"/>
    <w:rsid w:val="000B5082"/>
    <w:rsid w:val="000C38B0"/>
    <w:rsid w:val="000C6797"/>
    <w:rsid w:val="000C6C10"/>
    <w:rsid w:val="000D7FDF"/>
    <w:rsid w:val="000F5974"/>
    <w:rsid w:val="0012272D"/>
    <w:rsid w:val="001240B4"/>
    <w:rsid w:val="00144B2C"/>
    <w:rsid w:val="00177076"/>
    <w:rsid w:val="00186734"/>
    <w:rsid w:val="0019601E"/>
    <w:rsid w:val="001B02EA"/>
    <w:rsid w:val="001B19CB"/>
    <w:rsid w:val="001B26AE"/>
    <w:rsid w:val="001B4F76"/>
    <w:rsid w:val="001D202B"/>
    <w:rsid w:val="001E6F31"/>
    <w:rsid w:val="00203FE8"/>
    <w:rsid w:val="00204224"/>
    <w:rsid w:val="00235524"/>
    <w:rsid w:val="002704E6"/>
    <w:rsid w:val="00273E6A"/>
    <w:rsid w:val="00283D5D"/>
    <w:rsid w:val="002905CA"/>
    <w:rsid w:val="002A0696"/>
    <w:rsid w:val="002D6DF8"/>
    <w:rsid w:val="002E4CCB"/>
    <w:rsid w:val="002F0A78"/>
    <w:rsid w:val="00310759"/>
    <w:rsid w:val="00332B9A"/>
    <w:rsid w:val="00340F82"/>
    <w:rsid w:val="0037370C"/>
    <w:rsid w:val="003742B0"/>
    <w:rsid w:val="0039361C"/>
    <w:rsid w:val="003A50CD"/>
    <w:rsid w:val="003C3D71"/>
    <w:rsid w:val="003C76A1"/>
    <w:rsid w:val="003F18BE"/>
    <w:rsid w:val="004005FD"/>
    <w:rsid w:val="00404462"/>
    <w:rsid w:val="00411CF3"/>
    <w:rsid w:val="00414EDC"/>
    <w:rsid w:val="00414FC9"/>
    <w:rsid w:val="00421155"/>
    <w:rsid w:val="00440FFF"/>
    <w:rsid w:val="0047348E"/>
    <w:rsid w:val="0048309D"/>
    <w:rsid w:val="0048364A"/>
    <w:rsid w:val="00497C3D"/>
    <w:rsid w:val="004A11B4"/>
    <w:rsid w:val="004A42FD"/>
    <w:rsid w:val="004C13A8"/>
    <w:rsid w:val="004D4633"/>
    <w:rsid w:val="004D4A0E"/>
    <w:rsid w:val="004E367F"/>
    <w:rsid w:val="00507D57"/>
    <w:rsid w:val="00510607"/>
    <w:rsid w:val="005220F0"/>
    <w:rsid w:val="00536D6E"/>
    <w:rsid w:val="00545D4B"/>
    <w:rsid w:val="00563D9C"/>
    <w:rsid w:val="00566CD8"/>
    <w:rsid w:val="00574D2D"/>
    <w:rsid w:val="00583403"/>
    <w:rsid w:val="00583938"/>
    <w:rsid w:val="005844BC"/>
    <w:rsid w:val="00592E5F"/>
    <w:rsid w:val="00596539"/>
    <w:rsid w:val="005A5D84"/>
    <w:rsid w:val="005B5641"/>
    <w:rsid w:val="005B7A7D"/>
    <w:rsid w:val="005D4C0B"/>
    <w:rsid w:val="005D5D30"/>
    <w:rsid w:val="005D7620"/>
    <w:rsid w:val="005F6350"/>
    <w:rsid w:val="006028AA"/>
    <w:rsid w:val="00646662"/>
    <w:rsid w:val="00654709"/>
    <w:rsid w:val="006605DF"/>
    <w:rsid w:val="00661726"/>
    <w:rsid w:val="006716EE"/>
    <w:rsid w:val="006743B9"/>
    <w:rsid w:val="00677439"/>
    <w:rsid w:val="0068132C"/>
    <w:rsid w:val="00683E01"/>
    <w:rsid w:val="006B7C8A"/>
    <w:rsid w:val="006C55A6"/>
    <w:rsid w:val="006D6549"/>
    <w:rsid w:val="006E08E7"/>
    <w:rsid w:val="006E3DD9"/>
    <w:rsid w:val="006E4FE3"/>
    <w:rsid w:val="006F62DC"/>
    <w:rsid w:val="006F712F"/>
    <w:rsid w:val="00716957"/>
    <w:rsid w:val="00717738"/>
    <w:rsid w:val="00734539"/>
    <w:rsid w:val="00737F02"/>
    <w:rsid w:val="007474F7"/>
    <w:rsid w:val="0075278E"/>
    <w:rsid w:val="0075379A"/>
    <w:rsid w:val="007579FB"/>
    <w:rsid w:val="00773534"/>
    <w:rsid w:val="00780D90"/>
    <w:rsid w:val="007848B8"/>
    <w:rsid w:val="00793A89"/>
    <w:rsid w:val="00794C40"/>
    <w:rsid w:val="007A5E02"/>
    <w:rsid w:val="007B46E9"/>
    <w:rsid w:val="007C4065"/>
    <w:rsid w:val="007F513E"/>
    <w:rsid w:val="007F7825"/>
    <w:rsid w:val="00801AFD"/>
    <w:rsid w:val="00817BB7"/>
    <w:rsid w:val="00823B08"/>
    <w:rsid w:val="008264BF"/>
    <w:rsid w:val="00842D92"/>
    <w:rsid w:val="00882E90"/>
    <w:rsid w:val="008855D1"/>
    <w:rsid w:val="00892BDE"/>
    <w:rsid w:val="008A217C"/>
    <w:rsid w:val="008B0DFC"/>
    <w:rsid w:val="008B6572"/>
    <w:rsid w:val="008D6DDA"/>
    <w:rsid w:val="008E0799"/>
    <w:rsid w:val="008E3518"/>
    <w:rsid w:val="008E596E"/>
    <w:rsid w:val="008E6980"/>
    <w:rsid w:val="008F1252"/>
    <w:rsid w:val="008F7A8D"/>
    <w:rsid w:val="00920324"/>
    <w:rsid w:val="009406B8"/>
    <w:rsid w:val="00967075"/>
    <w:rsid w:val="00980A1D"/>
    <w:rsid w:val="00984FB4"/>
    <w:rsid w:val="009A0B2D"/>
    <w:rsid w:val="009A5CD1"/>
    <w:rsid w:val="009B72CA"/>
    <w:rsid w:val="009D5D0B"/>
    <w:rsid w:val="00A02171"/>
    <w:rsid w:val="00A0543A"/>
    <w:rsid w:val="00A06B75"/>
    <w:rsid w:val="00A1021F"/>
    <w:rsid w:val="00A30D33"/>
    <w:rsid w:val="00A323EB"/>
    <w:rsid w:val="00A4679E"/>
    <w:rsid w:val="00A46F23"/>
    <w:rsid w:val="00A474DD"/>
    <w:rsid w:val="00A62C53"/>
    <w:rsid w:val="00A82C8C"/>
    <w:rsid w:val="00A8509D"/>
    <w:rsid w:val="00A85D49"/>
    <w:rsid w:val="00AA04FE"/>
    <w:rsid w:val="00AA1C89"/>
    <w:rsid w:val="00AB309C"/>
    <w:rsid w:val="00AD31CB"/>
    <w:rsid w:val="00AD6795"/>
    <w:rsid w:val="00AF31B0"/>
    <w:rsid w:val="00B02E64"/>
    <w:rsid w:val="00B366F6"/>
    <w:rsid w:val="00B45D8B"/>
    <w:rsid w:val="00B503AA"/>
    <w:rsid w:val="00B50582"/>
    <w:rsid w:val="00B661DA"/>
    <w:rsid w:val="00B90AEB"/>
    <w:rsid w:val="00B976D2"/>
    <w:rsid w:val="00BC4778"/>
    <w:rsid w:val="00BD2A2D"/>
    <w:rsid w:val="00BD64ED"/>
    <w:rsid w:val="00BD7416"/>
    <w:rsid w:val="00BE0684"/>
    <w:rsid w:val="00C23E5B"/>
    <w:rsid w:val="00C270A6"/>
    <w:rsid w:val="00C34FDF"/>
    <w:rsid w:val="00C35D22"/>
    <w:rsid w:val="00C3624D"/>
    <w:rsid w:val="00C47B9A"/>
    <w:rsid w:val="00C56FC2"/>
    <w:rsid w:val="00C63598"/>
    <w:rsid w:val="00C656FA"/>
    <w:rsid w:val="00C65E65"/>
    <w:rsid w:val="00C753CC"/>
    <w:rsid w:val="00C91D7A"/>
    <w:rsid w:val="00C92912"/>
    <w:rsid w:val="00CA125B"/>
    <w:rsid w:val="00CA2902"/>
    <w:rsid w:val="00CA2DE0"/>
    <w:rsid w:val="00CB082F"/>
    <w:rsid w:val="00CB1192"/>
    <w:rsid w:val="00CB2E6F"/>
    <w:rsid w:val="00CC1499"/>
    <w:rsid w:val="00CD4904"/>
    <w:rsid w:val="00D04894"/>
    <w:rsid w:val="00D05F85"/>
    <w:rsid w:val="00D14E67"/>
    <w:rsid w:val="00D1737B"/>
    <w:rsid w:val="00D17904"/>
    <w:rsid w:val="00D20CC1"/>
    <w:rsid w:val="00D263AC"/>
    <w:rsid w:val="00D26928"/>
    <w:rsid w:val="00D30C8E"/>
    <w:rsid w:val="00D31A8A"/>
    <w:rsid w:val="00D400C6"/>
    <w:rsid w:val="00D71827"/>
    <w:rsid w:val="00D75A7C"/>
    <w:rsid w:val="00D93623"/>
    <w:rsid w:val="00DB372D"/>
    <w:rsid w:val="00DE543A"/>
    <w:rsid w:val="00DF6D88"/>
    <w:rsid w:val="00DF799F"/>
    <w:rsid w:val="00E020DC"/>
    <w:rsid w:val="00E066F2"/>
    <w:rsid w:val="00E14FA4"/>
    <w:rsid w:val="00E2598D"/>
    <w:rsid w:val="00E37973"/>
    <w:rsid w:val="00E615D3"/>
    <w:rsid w:val="00E61FD0"/>
    <w:rsid w:val="00E6488D"/>
    <w:rsid w:val="00E86163"/>
    <w:rsid w:val="00EA2079"/>
    <w:rsid w:val="00EA7C4A"/>
    <w:rsid w:val="00EC47F8"/>
    <w:rsid w:val="00ED386C"/>
    <w:rsid w:val="00ED6BCD"/>
    <w:rsid w:val="00ED6C52"/>
    <w:rsid w:val="00ED715B"/>
    <w:rsid w:val="00ED7833"/>
    <w:rsid w:val="00EF0F12"/>
    <w:rsid w:val="00EF52DD"/>
    <w:rsid w:val="00F428BC"/>
    <w:rsid w:val="00F476CA"/>
    <w:rsid w:val="00F51C3A"/>
    <w:rsid w:val="00F51E5C"/>
    <w:rsid w:val="00F52DF7"/>
    <w:rsid w:val="00F61EFE"/>
    <w:rsid w:val="00F86608"/>
    <w:rsid w:val="00FB7150"/>
    <w:rsid w:val="00FC6107"/>
    <w:rsid w:val="00F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3C3E9"/>
  <w15:docId w15:val="{2CABDCC0-74D0-4010-9493-9288E06A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42B0"/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3742B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3742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3742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3742B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3742B0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3742B0"/>
    <w:rPr>
      <w:rFonts w:ascii="Calibri Light" w:hAnsi="Calibri Light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3742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3742B0"/>
    <w:rPr>
      <w:rFonts w:ascii="Arial" w:hAnsi="Arial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3742B0"/>
    <w:rPr>
      <w:rFonts w:cs="Times New Roman"/>
      <w:b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3742B0"/>
    <w:rPr>
      <w:rFonts w:asciiTheme="minorHAnsi" w:eastAsiaTheme="minorEastAsia" w:hAnsiTheme="minorHAnsi" w:cstheme="minorBidi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3742B0"/>
    <w:rPr>
      <w:rFonts w:cs="Arial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3742B0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742B0"/>
    <w:rPr>
      <w:rFonts w:ascii="Arial" w:hAnsi="Arial" w:cs="Times New Roman"/>
    </w:rPr>
  </w:style>
  <w:style w:type="paragraph" w:styleId="Zpat">
    <w:name w:val="footer"/>
    <w:basedOn w:val="Normln"/>
    <w:link w:val="ZpatChar"/>
    <w:uiPriority w:val="99"/>
    <w:semiHidden/>
    <w:rsid w:val="00374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742B0"/>
    <w:rPr>
      <w:rFonts w:ascii="Arial" w:hAnsi="Arial" w:cs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rsid w:val="003742B0"/>
    <w:pPr>
      <w:jc w:val="both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742B0"/>
    <w:rPr>
      <w:rFonts w:ascii="Arial" w:hAnsi="Arial" w:cs="Times New Roman"/>
      <w:sz w:val="24"/>
    </w:rPr>
  </w:style>
  <w:style w:type="character" w:styleId="slostrnky">
    <w:name w:val="page number"/>
    <w:basedOn w:val="Standardnpsmoodstavce"/>
    <w:uiPriority w:val="99"/>
    <w:semiHidden/>
    <w:rsid w:val="003742B0"/>
    <w:rPr>
      <w:rFonts w:cs="Times New Roman"/>
    </w:rPr>
  </w:style>
  <w:style w:type="paragraph" w:customStyle="1" w:styleId="Import6">
    <w:name w:val="Import 6"/>
    <w:basedOn w:val="Normln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3">
    <w:name w:val="Body Text 3"/>
    <w:basedOn w:val="Normln"/>
    <w:link w:val="Zkladntext3Char"/>
    <w:uiPriority w:val="99"/>
    <w:semiHidden/>
    <w:rsid w:val="003742B0"/>
    <w:pPr>
      <w:jc w:val="center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742B0"/>
    <w:rPr>
      <w:rFonts w:ascii="Arial" w:hAnsi="Arial"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3742B0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742B0"/>
    <w:rPr>
      <w:rFonts w:ascii="Arial" w:hAnsi="Arial" w:cs="Times New Roman"/>
      <w:sz w:val="16"/>
      <w:szCs w:val="16"/>
    </w:rPr>
  </w:style>
  <w:style w:type="paragraph" w:customStyle="1" w:styleId="Import1">
    <w:name w:val="Import 1"/>
    <w:basedOn w:val="Import0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3742B0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Import16">
    <w:name w:val="Import 16"/>
    <w:basedOn w:val="Import0"/>
    <w:rsid w:val="003742B0"/>
    <w:pPr>
      <w:tabs>
        <w:tab w:val="left" w:pos="5904"/>
      </w:tabs>
      <w:spacing w:line="230" w:lineRule="auto"/>
    </w:pPr>
  </w:style>
  <w:style w:type="character" w:styleId="Siln">
    <w:name w:val="Strong"/>
    <w:basedOn w:val="Standardnpsmoodstavce"/>
    <w:uiPriority w:val="22"/>
    <w:qFormat/>
    <w:rsid w:val="003742B0"/>
    <w:rPr>
      <w:rFonts w:cs="Times New Roman"/>
      <w:b/>
    </w:rPr>
  </w:style>
  <w:style w:type="paragraph" w:styleId="Zkladntextodsazen">
    <w:name w:val="Body Text Indent"/>
    <w:basedOn w:val="Normln"/>
    <w:link w:val="ZkladntextodsazenChar"/>
    <w:uiPriority w:val="99"/>
    <w:semiHidden/>
    <w:rsid w:val="003742B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742B0"/>
    <w:rPr>
      <w:rFonts w:ascii="Arial" w:hAnsi="Arial" w:cs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3742B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742B0"/>
    <w:rPr>
      <w:rFonts w:ascii="Tahoma" w:hAnsi="Tahoma" w:cs="Times New Roman"/>
      <w:sz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42B0"/>
    <w:pPr>
      <w:jc w:val="both"/>
    </w:pPr>
    <w:rPr>
      <w:rFonts w:ascii="Times New Roman" w:hAnsi="Times New Roman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742B0"/>
    <w:rPr>
      <w:rFonts w:cs="Times New Roman"/>
      <w:sz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742B0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Times New Roman" w:hAnsi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3742B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3742B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742B0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742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742B0"/>
    <w:rPr>
      <w:rFonts w:ascii="Arial" w:hAnsi="Arial" w:cs="Times New Roman"/>
      <w:b/>
    </w:rPr>
  </w:style>
  <w:style w:type="paragraph" w:customStyle="1" w:styleId="Default">
    <w:name w:val="Default"/>
    <w:rsid w:val="00817B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F61EFE"/>
  </w:style>
  <w:style w:type="character" w:styleId="Hypertextovodkaz">
    <w:name w:val="Hyperlink"/>
    <w:rsid w:val="00780D90"/>
    <w:rPr>
      <w:color w:val="0000FF"/>
      <w:u w:val="single"/>
    </w:rPr>
  </w:style>
  <w:style w:type="character" w:customStyle="1" w:styleId="preformatted">
    <w:name w:val="preformatted"/>
    <w:basedOn w:val="Standardnpsmoodstavce"/>
    <w:rsid w:val="00AF31B0"/>
  </w:style>
  <w:style w:type="paragraph" w:customStyle="1" w:styleId="Styl">
    <w:name w:val="Styl"/>
    <w:rsid w:val="000D7F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ounderline">
    <w:name w:val="nounderline"/>
    <w:basedOn w:val="Standardnpsmoodstavce"/>
    <w:rsid w:val="00D3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86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F804-9CFF-403C-B394-15483EAD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5183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35693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procovník</cp:lastModifiedBy>
  <cp:revision>8</cp:revision>
  <cp:lastPrinted>2016-09-29T01:17:00Z</cp:lastPrinted>
  <dcterms:created xsi:type="dcterms:W3CDTF">2022-01-05T08:53:00Z</dcterms:created>
  <dcterms:modified xsi:type="dcterms:W3CDTF">2022-01-06T12:01:00Z</dcterms:modified>
</cp:coreProperties>
</file>