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3F29" w14:textId="77777777" w:rsidR="007D73B6" w:rsidRPr="00335470" w:rsidRDefault="007D73B6" w:rsidP="004A2E01">
      <w:pPr>
        <w:shd w:val="clear" w:color="auto" w:fill="FFFFFF"/>
        <w:ind w:left="3969" w:hanging="3969"/>
        <w:rPr>
          <w:rFonts w:cs="Arial"/>
          <w:b/>
        </w:rPr>
      </w:pPr>
    </w:p>
    <w:p w14:paraId="5C59E375" w14:textId="77777777" w:rsidR="007D73B6" w:rsidRPr="00335470" w:rsidRDefault="007D73B6">
      <w:pPr>
        <w:shd w:val="clear" w:color="auto" w:fill="FFFFFF"/>
        <w:jc w:val="center"/>
        <w:rPr>
          <w:rFonts w:cs="Arial"/>
          <w:b/>
        </w:rPr>
      </w:pPr>
    </w:p>
    <w:p w14:paraId="7F77D7FE" w14:textId="77777777" w:rsidR="004E72FF" w:rsidRPr="008712A0" w:rsidRDefault="00A301CA" w:rsidP="00105EA0">
      <w:pPr>
        <w:pStyle w:val="Nadpis21"/>
        <w:ind w:left="170" w:right="131" w:hanging="1"/>
        <w:jc w:val="center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  <w:b w:val="0"/>
          <w:color w:val="0070C0"/>
        </w:rPr>
        <w:t xml:space="preserve">DOKUMENTACE K ZADÁVÁNÍ ZAKÁZEK SPOLUFINANCOVANÝCH </w:t>
      </w:r>
      <w:r w:rsidR="00650896" w:rsidRPr="008712A0">
        <w:rPr>
          <w:rFonts w:ascii="Times New Roman" w:hAnsi="Times New Roman" w:cs="Times New Roman"/>
          <w:b w:val="0"/>
          <w:color w:val="0070C0"/>
        </w:rPr>
        <w:t>Z</w:t>
      </w:r>
      <w:r w:rsidR="00EC39FB">
        <w:rPr>
          <w:rFonts w:ascii="Times New Roman" w:hAnsi="Times New Roman" w:cs="Times New Roman"/>
          <w:b w:val="0"/>
          <w:color w:val="0070C0"/>
        </w:rPr>
        <w:t>E STÁTNÍHO FONDU DOPRAVNÍ INFRASTRUKTURY</w:t>
      </w:r>
      <w:r w:rsidR="004F3BBE" w:rsidRPr="008712A0">
        <w:rPr>
          <w:rFonts w:ascii="Times New Roman" w:hAnsi="Times New Roman" w:cs="Times New Roman"/>
          <w:b w:val="0"/>
          <w:color w:val="0070C0"/>
        </w:rPr>
        <w:t> </w:t>
      </w:r>
      <w:r w:rsidR="004E72FF" w:rsidRPr="008712A0">
        <w:rPr>
          <w:rFonts w:ascii="Times New Roman" w:hAnsi="Times New Roman" w:cs="Times New Roman"/>
        </w:rPr>
        <w:t xml:space="preserve"> </w:t>
      </w:r>
    </w:p>
    <w:p w14:paraId="33A618F8" w14:textId="77777777" w:rsidR="0015526A" w:rsidRPr="008712A0" w:rsidRDefault="0015526A" w:rsidP="00ED13A2">
      <w:pPr>
        <w:shd w:val="clear" w:color="auto" w:fill="FFFFFF"/>
        <w:jc w:val="center"/>
        <w:rPr>
          <w:rFonts w:ascii="Times New Roman" w:hAnsi="Times New Roman"/>
          <w:b/>
          <w:color w:val="0070C0"/>
        </w:rPr>
      </w:pPr>
    </w:p>
    <w:p w14:paraId="0618B8F1" w14:textId="77777777" w:rsidR="0015526A" w:rsidRPr="008712A0" w:rsidRDefault="0015526A" w:rsidP="00ED13A2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7D7B96AA" w14:textId="77777777" w:rsidR="0015526A" w:rsidRPr="008712A0" w:rsidRDefault="0015526A" w:rsidP="00ED13A2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095002E7" w14:textId="77777777" w:rsidR="0015526A" w:rsidRPr="008712A0" w:rsidRDefault="008762BF" w:rsidP="00ED13A2">
      <w:pPr>
        <w:shd w:val="clear" w:color="auto" w:fill="FFFFFF"/>
        <w:jc w:val="center"/>
        <w:rPr>
          <w:rFonts w:ascii="Times New Roman" w:hAnsi="Times New Roman"/>
          <w:b/>
        </w:rPr>
      </w:pPr>
      <w:r w:rsidRPr="008712A0">
        <w:rPr>
          <w:rFonts w:ascii="Times New Roman" w:hAnsi="Times New Roman"/>
        </w:rPr>
        <w:t>Zadávání</w:t>
      </w:r>
      <w:r w:rsidR="00D754AA" w:rsidRPr="008712A0">
        <w:rPr>
          <w:rFonts w:ascii="Times New Roman" w:hAnsi="Times New Roman"/>
        </w:rPr>
        <w:t xml:space="preserve"> zakázek </w:t>
      </w:r>
      <w:r w:rsidR="00650896" w:rsidRPr="008712A0">
        <w:rPr>
          <w:rFonts w:ascii="Times New Roman" w:hAnsi="Times New Roman"/>
        </w:rPr>
        <w:t>mimo režim zákona č. 13</w:t>
      </w:r>
      <w:r w:rsidR="004C1A94" w:rsidRPr="008712A0">
        <w:rPr>
          <w:rFonts w:ascii="Times New Roman" w:hAnsi="Times New Roman"/>
        </w:rPr>
        <w:t>4</w:t>
      </w:r>
      <w:r w:rsidR="00650896" w:rsidRPr="008712A0">
        <w:rPr>
          <w:rFonts w:ascii="Times New Roman" w:hAnsi="Times New Roman"/>
        </w:rPr>
        <w:t>/20</w:t>
      </w:r>
      <w:r w:rsidR="004C1A94" w:rsidRPr="008712A0">
        <w:rPr>
          <w:rFonts w:ascii="Times New Roman" w:hAnsi="Times New Roman"/>
        </w:rPr>
        <w:t>1</w:t>
      </w:r>
      <w:r w:rsidR="00650896" w:rsidRPr="008712A0">
        <w:rPr>
          <w:rFonts w:ascii="Times New Roman" w:hAnsi="Times New Roman"/>
        </w:rPr>
        <w:t xml:space="preserve">6 Sb., o </w:t>
      </w:r>
      <w:r w:rsidR="005B530C" w:rsidRPr="008712A0">
        <w:rPr>
          <w:rFonts w:ascii="Times New Roman" w:hAnsi="Times New Roman"/>
        </w:rPr>
        <w:t>zadávání veřejných zakázek</w:t>
      </w:r>
      <w:r w:rsidR="00650896" w:rsidRPr="008712A0">
        <w:rPr>
          <w:rFonts w:ascii="Times New Roman" w:hAnsi="Times New Roman"/>
        </w:rPr>
        <w:t>, ve znění pozdějších předpisů (dále jen „</w:t>
      </w:r>
      <w:r w:rsidR="004C1A94" w:rsidRPr="008712A0">
        <w:rPr>
          <w:rFonts w:ascii="Times New Roman" w:hAnsi="Times New Roman"/>
        </w:rPr>
        <w:t>Z</w:t>
      </w:r>
      <w:r w:rsidR="00650896" w:rsidRPr="008712A0">
        <w:rPr>
          <w:rFonts w:ascii="Times New Roman" w:hAnsi="Times New Roman"/>
        </w:rPr>
        <w:t>ZVZ“)</w:t>
      </w:r>
      <w:r w:rsidR="00E47A31" w:rsidRPr="008712A0">
        <w:rPr>
          <w:rFonts w:ascii="Times New Roman" w:hAnsi="Times New Roman"/>
        </w:rPr>
        <w:t xml:space="preserve">, </w:t>
      </w:r>
      <w:r w:rsidR="004C1A94" w:rsidRPr="008712A0">
        <w:rPr>
          <w:rFonts w:ascii="Times New Roman" w:hAnsi="Times New Roman"/>
          <w:b/>
        </w:rPr>
        <w:t xml:space="preserve">veřejná </w:t>
      </w:r>
      <w:r w:rsidR="00E47A31" w:rsidRPr="008712A0">
        <w:rPr>
          <w:rFonts w:ascii="Times New Roman" w:hAnsi="Times New Roman"/>
          <w:b/>
        </w:rPr>
        <w:t>zakázka malého rozsahu</w:t>
      </w:r>
    </w:p>
    <w:p w14:paraId="5D8C173B" w14:textId="77777777" w:rsidR="0095356A" w:rsidRPr="008712A0" w:rsidRDefault="0095356A" w:rsidP="0095356A">
      <w:pPr>
        <w:shd w:val="clear" w:color="auto" w:fill="FFFFFF"/>
        <w:spacing w:before="120"/>
        <w:rPr>
          <w:rFonts w:ascii="Times New Roman" w:hAnsi="Times New Roman"/>
          <w:b/>
        </w:rPr>
      </w:pPr>
    </w:p>
    <w:p w14:paraId="62641EEE" w14:textId="4F5AB27A" w:rsidR="0015526A" w:rsidRPr="008712A0" w:rsidRDefault="00EB00F6" w:rsidP="0095356A">
      <w:pPr>
        <w:shd w:val="clear" w:color="auto" w:fill="FFFFFF"/>
        <w:spacing w:before="120"/>
        <w:ind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02134DA" wp14:editId="5A036586">
                <wp:simplePos x="0" y="0"/>
                <wp:positionH relativeFrom="column">
                  <wp:posOffset>323850</wp:posOffset>
                </wp:positionH>
                <wp:positionV relativeFrom="paragraph">
                  <wp:posOffset>102869</wp:posOffset>
                </wp:positionV>
                <wp:extent cx="58388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BF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.5pt;margin-top:8.1pt;width:459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DPMGoT3AAAAAgBAAAPAAAAAAAAAAAAAAAAAA8EAABkcnMvZG93&#10;bnJldi54bWxQSwUGAAAAAAQABADzAAAAGAUAAAAA&#10;"/>
            </w:pict>
          </mc:Fallback>
        </mc:AlternateContent>
      </w:r>
    </w:p>
    <w:p w14:paraId="36036AE6" w14:textId="77777777" w:rsidR="00FC3071" w:rsidRPr="008712A0" w:rsidRDefault="00D821D1" w:rsidP="00ED13A2">
      <w:pPr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8712A0">
        <w:rPr>
          <w:rFonts w:ascii="Times New Roman" w:hAnsi="Times New Roman"/>
          <w:b/>
          <w:color w:val="2E74B5"/>
          <w:sz w:val="32"/>
          <w:szCs w:val="32"/>
        </w:rPr>
        <w:t>VÝZVA A ZADÁVACÍ DOKUMENTACE</w:t>
      </w:r>
    </w:p>
    <w:p w14:paraId="3C28DC9C" w14:textId="77777777" w:rsidR="0015526A" w:rsidRPr="008712A0" w:rsidRDefault="0015526A" w:rsidP="00ED13A2">
      <w:pPr>
        <w:shd w:val="clear" w:color="auto" w:fill="FFFFFF"/>
        <w:spacing w:before="120"/>
        <w:jc w:val="center"/>
        <w:rPr>
          <w:rFonts w:ascii="Times New Roman" w:hAnsi="Times New Roman"/>
          <w:b/>
        </w:rPr>
      </w:pPr>
    </w:p>
    <w:p w14:paraId="06A42B76" w14:textId="77777777" w:rsidR="008C29A9" w:rsidRPr="008712A0" w:rsidRDefault="008C29A9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</w:rPr>
      </w:pPr>
    </w:p>
    <w:p w14:paraId="6323F8B9" w14:textId="77777777" w:rsidR="008C29A9" w:rsidRPr="008712A0" w:rsidRDefault="008C29A9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</w:rPr>
      </w:pPr>
    </w:p>
    <w:p w14:paraId="7609CD83" w14:textId="77777777" w:rsidR="008C29A9" w:rsidRPr="008712A0" w:rsidRDefault="008C29A9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</w:rPr>
      </w:pPr>
    </w:p>
    <w:p w14:paraId="711E018A" w14:textId="77777777" w:rsidR="008C29A9" w:rsidRPr="008712A0" w:rsidRDefault="008C29A9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</w:rPr>
      </w:pPr>
    </w:p>
    <w:p w14:paraId="2F1D78E3" w14:textId="77777777" w:rsidR="008C29A9" w:rsidRPr="008712A0" w:rsidRDefault="008C29A9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</w:rPr>
      </w:pPr>
    </w:p>
    <w:p w14:paraId="18B36260" w14:textId="52AAC878" w:rsidR="0015526A" w:rsidRPr="008712A0" w:rsidRDefault="0015526A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</w:rPr>
      </w:pPr>
      <w:r w:rsidRPr="008712A0">
        <w:rPr>
          <w:rFonts w:ascii="Times New Roman" w:hAnsi="Times New Roman"/>
          <w:b/>
          <w:iCs/>
        </w:rPr>
        <w:t xml:space="preserve">Zadavatel </w:t>
      </w:r>
      <w:r w:rsidR="00D754AA" w:rsidRPr="008712A0">
        <w:rPr>
          <w:rFonts w:ascii="Times New Roman" w:hAnsi="Times New Roman"/>
          <w:b/>
          <w:iCs/>
        </w:rPr>
        <w:t xml:space="preserve">obec </w:t>
      </w:r>
      <w:r w:rsidR="00634D6A">
        <w:rPr>
          <w:rFonts w:ascii="Times New Roman" w:hAnsi="Times New Roman"/>
          <w:b/>
          <w:iCs/>
        </w:rPr>
        <w:t>Rašovice</w:t>
      </w:r>
      <w:r w:rsidR="00A301CA" w:rsidRPr="008712A0">
        <w:rPr>
          <w:rFonts w:ascii="Times New Roman" w:hAnsi="Times New Roman"/>
          <w:b/>
          <w:iCs/>
        </w:rPr>
        <w:t>, IČ</w:t>
      </w:r>
      <w:r w:rsidR="001902D5" w:rsidRPr="008712A0">
        <w:rPr>
          <w:rFonts w:ascii="Times New Roman" w:hAnsi="Times New Roman"/>
          <w:b/>
          <w:iCs/>
        </w:rPr>
        <w:t>O</w:t>
      </w:r>
      <w:r w:rsidR="009D3EB5" w:rsidRPr="008712A0">
        <w:rPr>
          <w:rFonts w:ascii="Times New Roman" w:hAnsi="Times New Roman"/>
          <w:b/>
          <w:iCs/>
        </w:rPr>
        <w:t xml:space="preserve"> </w:t>
      </w:r>
      <w:r w:rsidR="00691115" w:rsidRPr="008712A0">
        <w:rPr>
          <w:rFonts w:ascii="Times New Roman" w:hAnsi="Times New Roman"/>
          <w:b/>
          <w:iCs/>
        </w:rPr>
        <w:t>00</w:t>
      </w:r>
      <w:r w:rsidR="005B530C" w:rsidRPr="008712A0">
        <w:rPr>
          <w:rFonts w:ascii="Times New Roman" w:hAnsi="Times New Roman"/>
          <w:b/>
          <w:iCs/>
        </w:rPr>
        <w:t>2</w:t>
      </w:r>
      <w:r w:rsidR="007E4088">
        <w:rPr>
          <w:rFonts w:ascii="Times New Roman" w:hAnsi="Times New Roman"/>
          <w:b/>
          <w:iCs/>
        </w:rPr>
        <w:t>36373</w:t>
      </w:r>
      <w:r w:rsidR="00A17C24" w:rsidRPr="008712A0">
        <w:rPr>
          <w:rFonts w:ascii="Times New Roman" w:hAnsi="Times New Roman"/>
          <w:b/>
          <w:iCs/>
        </w:rPr>
        <w:t xml:space="preserve">, </w:t>
      </w:r>
      <w:r w:rsidRPr="008712A0">
        <w:rPr>
          <w:rFonts w:ascii="Times New Roman" w:hAnsi="Times New Roman"/>
          <w:b/>
          <w:iCs/>
        </w:rPr>
        <w:t xml:space="preserve">vyhlašuje </w:t>
      </w:r>
      <w:r w:rsidR="00A301CA" w:rsidRPr="008712A0">
        <w:rPr>
          <w:rFonts w:ascii="Times New Roman" w:hAnsi="Times New Roman"/>
          <w:b/>
          <w:iCs/>
        </w:rPr>
        <w:t>výběrové</w:t>
      </w:r>
      <w:r w:rsidR="00AC3720" w:rsidRPr="008712A0">
        <w:rPr>
          <w:rFonts w:ascii="Times New Roman" w:hAnsi="Times New Roman"/>
          <w:b/>
          <w:iCs/>
        </w:rPr>
        <w:t xml:space="preserve"> řízení</w:t>
      </w:r>
      <w:r w:rsidRPr="008712A0">
        <w:rPr>
          <w:rFonts w:ascii="Times New Roman" w:hAnsi="Times New Roman"/>
          <w:b/>
          <w:iCs/>
        </w:rPr>
        <w:t>:</w:t>
      </w:r>
    </w:p>
    <w:p w14:paraId="34D1C269" w14:textId="77777777" w:rsidR="0015526A" w:rsidRPr="008712A0" w:rsidRDefault="0015526A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/>
          <w:iCs/>
        </w:rPr>
      </w:pPr>
    </w:p>
    <w:p w14:paraId="112332C9" w14:textId="0E5FF874" w:rsidR="00056BC0" w:rsidRDefault="00056BC0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  <w:sz w:val="36"/>
          <w:szCs w:val="36"/>
        </w:rPr>
      </w:pPr>
    </w:p>
    <w:p w14:paraId="12CB2CCC" w14:textId="77777777" w:rsidR="00056BC0" w:rsidRPr="008712A0" w:rsidRDefault="00056BC0" w:rsidP="00ED13A2">
      <w:pPr>
        <w:shd w:val="clear" w:color="auto" w:fill="FFFFFF"/>
        <w:autoSpaceDE w:val="0"/>
        <w:spacing w:after="120"/>
        <w:jc w:val="center"/>
        <w:rPr>
          <w:rFonts w:ascii="Times New Roman" w:hAnsi="Times New Roman"/>
          <w:b/>
          <w:iCs/>
          <w:sz w:val="36"/>
          <w:szCs w:val="36"/>
        </w:rPr>
      </w:pPr>
    </w:p>
    <w:p w14:paraId="14C8447F" w14:textId="583435D5" w:rsidR="00EB00F6" w:rsidRPr="00EB00F6" w:rsidRDefault="00EB00F6" w:rsidP="00ED13A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Hlk89266216"/>
      <w:r w:rsidRPr="00EB00F6">
        <w:rPr>
          <w:rFonts w:ascii="Times New Roman" w:hAnsi="Times New Roman"/>
          <w:b/>
          <w:sz w:val="40"/>
          <w:szCs w:val="40"/>
        </w:rPr>
        <w:t>„Chodník, autobusová zastávka a přemístění přechodu v Jindicích“</w:t>
      </w:r>
    </w:p>
    <w:p w14:paraId="0329FDD9" w14:textId="77777777" w:rsidR="007D73B6" w:rsidRPr="008712A0" w:rsidRDefault="007D73B6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  <w:bookmarkStart w:id="1" w:name="_Toc258671095"/>
      <w:bookmarkEnd w:id="0"/>
    </w:p>
    <w:p w14:paraId="7CFC208E" w14:textId="77777777" w:rsidR="007D73B6" w:rsidRPr="008712A0" w:rsidRDefault="007D73B6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6F79E6AA" w14:textId="77777777" w:rsidR="007D73B6" w:rsidRPr="008712A0" w:rsidRDefault="007D73B6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3292FB13" w14:textId="77777777" w:rsidR="008C29A9" w:rsidRPr="008712A0" w:rsidRDefault="008C29A9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4BB6D05C" w14:textId="77777777" w:rsidR="008C29A9" w:rsidRPr="008712A0" w:rsidRDefault="008C29A9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3F6425B3" w14:textId="77777777" w:rsidR="008C29A9" w:rsidRPr="008712A0" w:rsidRDefault="008C29A9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00071A6D" w14:textId="48C23567" w:rsidR="008C29A9" w:rsidRDefault="008C29A9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5D878F47" w14:textId="34906EFC" w:rsidR="00056BC0" w:rsidRDefault="00056BC0" w:rsidP="00056BC0">
      <w:pPr>
        <w:pStyle w:val="Default"/>
      </w:pPr>
    </w:p>
    <w:p w14:paraId="2B8D6545" w14:textId="77777777" w:rsidR="008C29A9" w:rsidRPr="008712A0" w:rsidRDefault="008C29A9" w:rsidP="00544BE7">
      <w:pPr>
        <w:pStyle w:val="Nadpis2"/>
        <w:numPr>
          <w:ilvl w:val="0"/>
          <w:numId w:val="0"/>
        </w:numPr>
        <w:shd w:val="clear" w:color="auto" w:fill="FFFFFF"/>
        <w:rPr>
          <w:rFonts w:ascii="Times New Roman" w:hAnsi="Times New Roman"/>
          <w:b/>
        </w:rPr>
      </w:pPr>
    </w:p>
    <w:p w14:paraId="6A72DF35" w14:textId="77777777" w:rsidR="00246EEE" w:rsidRPr="008712A0" w:rsidRDefault="00246EEE" w:rsidP="00246EEE">
      <w:pPr>
        <w:pStyle w:val="Default"/>
        <w:rPr>
          <w:rFonts w:ascii="Times New Roman" w:hAnsi="Times New Roman" w:cs="Times New Roman"/>
        </w:rPr>
      </w:pPr>
    </w:p>
    <w:p w14:paraId="53E9E53F" w14:textId="77777777" w:rsidR="008C29A9" w:rsidRPr="008712A0" w:rsidRDefault="008C29A9" w:rsidP="00ED13A2">
      <w:pPr>
        <w:pStyle w:val="Nadpis2"/>
        <w:numPr>
          <w:ilvl w:val="0"/>
          <w:numId w:val="0"/>
        </w:numPr>
        <w:shd w:val="clear" w:color="auto" w:fill="FFFFFF"/>
        <w:ind w:left="561"/>
        <w:rPr>
          <w:rFonts w:ascii="Times New Roman" w:hAnsi="Times New Roman"/>
          <w:b/>
        </w:rPr>
      </w:pPr>
    </w:p>
    <w:p w14:paraId="4F0C786E" w14:textId="77777777" w:rsidR="0015526A" w:rsidRPr="008712A0" w:rsidRDefault="0015526A" w:rsidP="00ED13A2">
      <w:pPr>
        <w:pStyle w:val="Nadpis2"/>
        <w:numPr>
          <w:ilvl w:val="0"/>
          <w:numId w:val="0"/>
        </w:numPr>
        <w:shd w:val="clear" w:color="auto" w:fill="FFFFFF"/>
        <w:ind w:left="576" w:hanging="576"/>
        <w:rPr>
          <w:rFonts w:ascii="Times New Roman" w:hAnsi="Times New Roman"/>
          <w:b/>
          <w:color w:val="auto"/>
        </w:rPr>
      </w:pPr>
      <w:r w:rsidRPr="008712A0">
        <w:rPr>
          <w:rFonts w:ascii="Times New Roman" w:hAnsi="Times New Roman"/>
          <w:b/>
          <w:color w:val="auto"/>
        </w:rPr>
        <w:t>Zadavatel</w:t>
      </w:r>
      <w:bookmarkEnd w:id="1"/>
      <w:r w:rsidR="008C29A9" w:rsidRPr="008712A0">
        <w:rPr>
          <w:rFonts w:ascii="Times New Roman" w:hAnsi="Times New Roman"/>
          <w:b/>
          <w:color w:val="auto"/>
        </w:rPr>
        <w:t>:</w:t>
      </w:r>
    </w:p>
    <w:p w14:paraId="2C74E5EF" w14:textId="77777777" w:rsidR="0015526A" w:rsidRPr="008712A0" w:rsidRDefault="0015526A" w:rsidP="00ED13A2">
      <w:pPr>
        <w:shd w:val="clear" w:color="auto" w:fill="FFFFFF"/>
        <w:autoSpaceDE w:val="0"/>
        <w:rPr>
          <w:rFonts w:ascii="Times New Roman" w:hAnsi="Times New Roman"/>
          <w:u w:val="single"/>
        </w:rPr>
      </w:pPr>
    </w:p>
    <w:p w14:paraId="1BA5D0BA" w14:textId="0448FAD7" w:rsidR="008C29A9" w:rsidRPr="008712A0" w:rsidRDefault="008C29A9" w:rsidP="00ED13A2">
      <w:pPr>
        <w:shd w:val="clear" w:color="auto" w:fill="FFFFFF"/>
        <w:autoSpaceDE w:val="0"/>
        <w:rPr>
          <w:rFonts w:ascii="Times New Roman" w:hAnsi="Times New Roman"/>
        </w:rPr>
      </w:pPr>
      <w:bookmarkStart w:id="2" w:name="_Hlk89266003"/>
      <w:r w:rsidRPr="008712A0">
        <w:rPr>
          <w:rFonts w:ascii="Times New Roman" w:hAnsi="Times New Roman"/>
          <w:b/>
        </w:rPr>
        <w:t>Název zadavatele:</w:t>
      </w:r>
      <w:r w:rsidRPr="008712A0">
        <w:rPr>
          <w:rFonts w:ascii="Times New Roman" w:hAnsi="Times New Roman"/>
          <w:b/>
        </w:rPr>
        <w:tab/>
      </w:r>
      <w:r w:rsidR="008833C6" w:rsidRPr="008712A0">
        <w:rPr>
          <w:rFonts w:ascii="Times New Roman" w:hAnsi="Times New Roman"/>
        </w:rPr>
        <w:t xml:space="preserve">Obec </w:t>
      </w:r>
      <w:r w:rsidR="007E4088">
        <w:rPr>
          <w:rFonts w:ascii="Times New Roman" w:hAnsi="Times New Roman"/>
        </w:rPr>
        <w:t>Rašovice</w:t>
      </w:r>
      <w:r w:rsidR="008833C6" w:rsidRPr="008712A0">
        <w:rPr>
          <w:rFonts w:ascii="Times New Roman" w:hAnsi="Times New Roman"/>
        </w:rPr>
        <w:tab/>
      </w:r>
    </w:p>
    <w:p w14:paraId="43452D50" w14:textId="2A5433C3" w:rsidR="008C29A9" w:rsidRPr="008712A0" w:rsidRDefault="008C29A9" w:rsidP="00ED13A2">
      <w:pPr>
        <w:shd w:val="clear" w:color="auto" w:fill="FFFFFF"/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  <w:b/>
        </w:rPr>
        <w:t>Sídlo zadavatele:</w:t>
      </w:r>
      <w:r w:rsidRPr="008712A0">
        <w:rPr>
          <w:rFonts w:ascii="Times New Roman" w:hAnsi="Times New Roman"/>
          <w:b/>
        </w:rPr>
        <w:tab/>
      </w:r>
      <w:r w:rsidR="007E4088">
        <w:rPr>
          <w:rFonts w:ascii="Times New Roman" w:hAnsi="Times New Roman"/>
        </w:rPr>
        <w:t>285 04 Rašovice 76</w:t>
      </w:r>
    </w:p>
    <w:p w14:paraId="60A3369D" w14:textId="540EE80E" w:rsidR="00455BD7" w:rsidRDefault="008C29A9" w:rsidP="00056BC0">
      <w:pPr>
        <w:shd w:val="clear" w:color="auto" w:fill="FFFFFF"/>
        <w:tabs>
          <w:tab w:val="left" w:pos="2127"/>
        </w:tabs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  <w:b/>
        </w:rPr>
        <w:t>IČ</w:t>
      </w:r>
      <w:r w:rsidR="008B6909" w:rsidRPr="008712A0">
        <w:rPr>
          <w:rFonts w:ascii="Times New Roman" w:hAnsi="Times New Roman"/>
          <w:b/>
        </w:rPr>
        <w:t>O</w:t>
      </w:r>
      <w:r w:rsidRPr="008712A0">
        <w:rPr>
          <w:rFonts w:ascii="Times New Roman" w:hAnsi="Times New Roman"/>
          <w:b/>
        </w:rPr>
        <w:t>/DIČ:</w:t>
      </w:r>
      <w:r w:rsidRPr="008712A0">
        <w:rPr>
          <w:rFonts w:ascii="Times New Roman" w:hAnsi="Times New Roman"/>
          <w:b/>
        </w:rPr>
        <w:tab/>
      </w:r>
      <w:r w:rsidR="007E4088">
        <w:rPr>
          <w:rFonts w:ascii="Times New Roman" w:hAnsi="Times New Roman"/>
        </w:rPr>
        <w:t>00236373/CZ00236373</w:t>
      </w:r>
      <w:bookmarkStart w:id="3" w:name="_Toc258671096"/>
    </w:p>
    <w:p w14:paraId="5AE93681" w14:textId="77777777" w:rsidR="00133EC6" w:rsidRPr="00056BC0" w:rsidRDefault="00133EC6" w:rsidP="00056BC0">
      <w:pPr>
        <w:shd w:val="clear" w:color="auto" w:fill="FFFFFF"/>
        <w:tabs>
          <w:tab w:val="left" w:pos="2127"/>
        </w:tabs>
        <w:autoSpaceDE w:val="0"/>
        <w:rPr>
          <w:rFonts w:ascii="Times New Roman" w:hAnsi="Times New Roman"/>
          <w:b/>
        </w:rPr>
      </w:pPr>
    </w:p>
    <w:bookmarkEnd w:id="2"/>
    <w:p w14:paraId="7073010B" w14:textId="77777777" w:rsidR="00455BD7" w:rsidRPr="008712A0" w:rsidRDefault="00455BD7" w:rsidP="00ED13A2">
      <w:pPr>
        <w:jc w:val="center"/>
        <w:rPr>
          <w:rFonts w:ascii="Times New Roman" w:hAnsi="Times New Roman"/>
          <w:b/>
          <w:i/>
          <w:color w:val="2E74B5"/>
          <w:sz w:val="32"/>
          <w:szCs w:val="32"/>
        </w:rPr>
      </w:pPr>
    </w:p>
    <w:p w14:paraId="06FC054D" w14:textId="77777777" w:rsidR="0015526A" w:rsidRPr="008712A0" w:rsidRDefault="001B2502" w:rsidP="00ED13A2">
      <w:pPr>
        <w:jc w:val="center"/>
        <w:rPr>
          <w:rFonts w:ascii="Times New Roman" w:hAnsi="Times New Roman"/>
          <w:b/>
          <w:i/>
          <w:color w:val="2E74B5"/>
          <w:sz w:val="32"/>
          <w:szCs w:val="32"/>
        </w:rPr>
      </w:pPr>
      <w:r w:rsidRPr="008712A0">
        <w:rPr>
          <w:rFonts w:ascii="Times New Roman" w:hAnsi="Times New Roman"/>
          <w:b/>
          <w:i/>
          <w:color w:val="2E74B5"/>
          <w:sz w:val="32"/>
          <w:szCs w:val="32"/>
        </w:rPr>
        <w:lastRenderedPageBreak/>
        <w:t>VÝZVA K PODÁNÍ NABÍDEK</w:t>
      </w:r>
      <w:bookmarkEnd w:id="3"/>
    </w:p>
    <w:p w14:paraId="0D6409A8" w14:textId="77777777" w:rsidR="00FC1C46" w:rsidRPr="008712A0" w:rsidRDefault="00FC1C46" w:rsidP="00ED13A2">
      <w:pPr>
        <w:shd w:val="clear" w:color="auto" w:fill="FFFFFF"/>
        <w:spacing w:before="120"/>
        <w:jc w:val="center"/>
        <w:rPr>
          <w:rFonts w:ascii="Times New Roman" w:hAnsi="Times New Roman"/>
          <w:b/>
        </w:rPr>
      </w:pPr>
    </w:p>
    <w:p w14:paraId="51D32BBA" w14:textId="77777777" w:rsidR="009410E1" w:rsidRPr="008712A0" w:rsidRDefault="009410E1" w:rsidP="00ED13A2">
      <w:pPr>
        <w:shd w:val="clear" w:color="auto" w:fill="FFFFFF"/>
        <w:jc w:val="center"/>
        <w:rPr>
          <w:rFonts w:ascii="Times New Roman" w:hAnsi="Times New Roman"/>
        </w:rPr>
      </w:pPr>
      <w:bookmarkStart w:id="4" w:name="_Zadavatel%25252525253A"/>
      <w:bookmarkEnd w:id="4"/>
      <w:r w:rsidRPr="008712A0">
        <w:rPr>
          <w:rFonts w:ascii="Times New Roman" w:hAnsi="Times New Roman"/>
        </w:rPr>
        <w:t>Zadávání zakázek mimo reži</w:t>
      </w:r>
      <w:r w:rsidR="00014209" w:rsidRPr="008712A0">
        <w:rPr>
          <w:rFonts w:ascii="Times New Roman" w:hAnsi="Times New Roman"/>
        </w:rPr>
        <w:t>m zákona č. 134/2016 Sb.,</w:t>
      </w:r>
      <w:r w:rsidRPr="008712A0">
        <w:rPr>
          <w:rFonts w:ascii="Times New Roman" w:hAnsi="Times New Roman"/>
        </w:rPr>
        <w:t xml:space="preserve"> o zadávání veřejných zakázek, ve znění pozdějších předpisů (dále jen „ZZVZ“), </w:t>
      </w:r>
      <w:r w:rsidRPr="008712A0">
        <w:rPr>
          <w:rFonts w:ascii="Times New Roman" w:hAnsi="Times New Roman"/>
          <w:b/>
        </w:rPr>
        <w:t>veřejná zakázka malého rozsahu</w:t>
      </w:r>
    </w:p>
    <w:p w14:paraId="2D41532A" w14:textId="77777777" w:rsidR="00907F48" w:rsidRPr="008712A0" w:rsidRDefault="00907F48" w:rsidP="00ED13A2">
      <w:pPr>
        <w:shd w:val="clear" w:color="auto" w:fill="FFFFFF"/>
        <w:jc w:val="center"/>
        <w:rPr>
          <w:rFonts w:ascii="Times New Roman" w:hAnsi="Times New Roman"/>
        </w:rPr>
      </w:pPr>
    </w:p>
    <w:p w14:paraId="3E204EDF" w14:textId="77777777" w:rsidR="00907F48" w:rsidRPr="008712A0" w:rsidRDefault="00907F48" w:rsidP="00ED13A2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787E87F7" w14:textId="77777777" w:rsidR="0015526A" w:rsidRPr="008712A0" w:rsidRDefault="00167F59" w:rsidP="00ED13A2">
      <w:pPr>
        <w:pStyle w:val="Nadpis1"/>
        <w:ind w:left="0" w:hanging="426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Identifikační údaje zadavatele</w:t>
      </w:r>
    </w:p>
    <w:p w14:paraId="757F1307" w14:textId="77777777" w:rsidR="00D51A90" w:rsidRPr="00D51A90" w:rsidRDefault="00D51A90" w:rsidP="00D51A90">
      <w:pPr>
        <w:tabs>
          <w:tab w:val="left" w:pos="3969"/>
        </w:tabs>
        <w:ind w:left="-426"/>
        <w:rPr>
          <w:rFonts w:ascii="Times New Roman" w:hAnsi="Times New Roman"/>
        </w:rPr>
      </w:pPr>
      <w:r w:rsidRPr="00D51A90">
        <w:rPr>
          <w:rFonts w:ascii="Times New Roman" w:hAnsi="Times New Roman"/>
        </w:rPr>
        <w:t>Název zadavatele:</w:t>
      </w:r>
      <w:r w:rsidRPr="00D51A90">
        <w:rPr>
          <w:rFonts w:ascii="Times New Roman" w:hAnsi="Times New Roman"/>
        </w:rPr>
        <w:tab/>
        <w:t>Obec Rašovice</w:t>
      </w:r>
      <w:r w:rsidRPr="00D51A90">
        <w:rPr>
          <w:rFonts w:ascii="Times New Roman" w:hAnsi="Times New Roman"/>
        </w:rPr>
        <w:tab/>
      </w:r>
    </w:p>
    <w:p w14:paraId="2709FA31" w14:textId="77777777" w:rsidR="00D51A90" w:rsidRPr="00D51A90" w:rsidRDefault="00D51A90" w:rsidP="00D51A90">
      <w:pPr>
        <w:tabs>
          <w:tab w:val="left" w:pos="3969"/>
        </w:tabs>
        <w:ind w:left="-426"/>
        <w:rPr>
          <w:rFonts w:ascii="Times New Roman" w:hAnsi="Times New Roman"/>
        </w:rPr>
      </w:pPr>
      <w:r w:rsidRPr="00D51A90">
        <w:rPr>
          <w:rFonts w:ascii="Times New Roman" w:hAnsi="Times New Roman"/>
        </w:rPr>
        <w:t>Sídlo zadavatele:</w:t>
      </w:r>
      <w:r w:rsidRPr="00D51A90">
        <w:rPr>
          <w:rFonts w:ascii="Times New Roman" w:hAnsi="Times New Roman"/>
        </w:rPr>
        <w:tab/>
        <w:t>285 04 Rašovice 76</w:t>
      </w:r>
    </w:p>
    <w:p w14:paraId="54631206" w14:textId="77777777" w:rsidR="00D51A90" w:rsidRDefault="00D51A90" w:rsidP="00D51A90">
      <w:pPr>
        <w:tabs>
          <w:tab w:val="left" w:pos="3969"/>
        </w:tabs>
        <w:ind w:left="-426"/>
        <w:rPr>
          <w:rFonts w:ascii="Times New Roman" w:hAnsi="Times New Roman"/>
        </w:rPr>
      </w:pPr>
      <w:r w:rsidRPr="00D51A90">
        <w:rPr>
          <w:rFonts w:ascii="Times New Roman" w:hAnsi="Times New Roman"/>
        </w:rPr>
        <w:t>IČO/DIČ:</w:t>
      </w:r>
      <w:r w:rsidRPr="00D51A90">
        <w:rPr>
          <w:rFonts w:ascii="Times New Roman" w:hAnsi="Times New Roman"/>
        </w:rPr>
        <w:tab/>
        <w:t>00236373/CZ00236373</w:t>
      </w:r>
    </w:p>
    <w:p w14:paraId="7E774377" w14:textId="5ED452B6" w:rsidR="001B2502" w:rsidRPr="008712A0" w:rsidRDefault="001B2502" w:rsidP="00D51A90">
      <w:pPr>
        <w:tabs>
          <w:tab w:val="left" w:pos="3969"/>
        </w:tabs>
        <w:ind w:left="-426"/>
        <w:rPr>
          <w:rFonts w:ascii="Times New Roman" w:hAnsi="Times New Roman"/>
        </w:rPr>
      </w:pPr>
      <w:r w:rsidRPr="008712A0">
        <w:rPr>
          <w:rFonts w:ascii="Times New Roman" w:hAnsi="Times New Roman"/>
        </w:rPr>
        <w:t>Kontaktní osoba zadavatele:</w:t>
      </w:r>
      <w:r w:rsidRPr="008712A0">
        <w:rPr>
          <w:rFonts w:ascii="Times New Roman" w:hAnsi="Times New Roman"/>
        </w:rPr>
        <w:tab/>
      </w:r>
      <w:bookmarkStart w:id="5" w:name="_Hlk89331692"/>
      <w:r w:rsidR="00551AFA">
        <w:rPr>
          <w:rFonts w:ascii="Times New Roman" w:hAnsi="Times New Roman"/>
        </w:rPr>
        <w:t>Ing. Zbyšek Šaněk</w:t>
      </w:r>
      <w:r w:rsidR="00336635" w:rsidRPr="008712A0">
        <w:rPr>
          <w:rFonts w:ascii="Times New Roman" w:hAnsi="Times New Roman"/>
        </w:rPr>
        <w:t xml:space="preserve"> </w:t>
      </w:r>
      <w:bookmarkEnd w:id="5"/>
      <w:r w:rsidR="00336635" w:rsidRPr="008712A0">
        <w:rPr>
          <w:rFonts w:ascii="Times New Roman" w:hAnsi="Times New Roman"/>
        </w:rPr>
        <w:t xml:space="preserve">– starosta </w:t>
      </w:r>
      <w:r w:rsidR="00FF4798">
        <w:rPr>
          <w:rFonts w:ascii="Times New Roman" w:hAnsi="Times New Roman"/>
        </w:rPr>
        <w:t>obce</w:t>
      </w:r>
    </w:p>
    <w:p w14:paraId="40642CCF" w14:textId="1408C3A1" w:rsidR="00C569F6" w:rsidRPr="008712A0" w:rsidRDefault="00C569F6" w:rsidP="00ED13A2">
      <w:pPr>
        <w:tabs>
          <w:tab w:val="left" w:pos="3969"/>
        </w:tabs>
        <w:ind w:hanging="426"/>
        <w:rPr>
          <w:rFonts w:ascii="Times New Roman" w:hAnsi="Times New Roman"/>
        </w:rPr>
      </w:pPr>
      <w:r w:rsidRPr="008712A0">
        <w:rPr>
          <w:rFonts w:ascii="Times New Roman" w:hAnsi="Times New Roman"/>
        </w:rPr>
        <w:t>Telefon:</w:t>
      </w:r>
      <w:r w:rsidRPr="008712A0">
        <w:rPr>
          <w:rFonts w:ascii="Times New Roman" w:hAnsi="Times New Roman"/>
        </w:rPr>
        <w:tab/>
      </w:r>
      <w:r w:rsidR="00167F59" w:rsidRPr="008712A0">
        <w:rPr>
          <w:rFonts w:ascii="Times New Roman" w:hAnsi="Times New Roman"/>
        </w:rPr>
        <w:t>+420</w:t>
      </w:r>
      <w:r w:rsidR="009819E0">
        <w:rPr>
          <w:rFonts w:ascii="Times New Roman" w:hAnsi="Times New Roman"/>
        </w:rPr>
        <w:t> </w:t>
      </w:r>
      <w:r w:rsidR="00551AFA">
        <w:rPr>
          <w:rFonts w:ascii="Times New Roman" w:hAnsi="Times New Roman"/>
        </w:rPr>
        <w:t>327543429</w:t>
      </w:r>
      <w:r w:rsidR="00167F59" w:rsidRPr="008712A0">
        <w:rPr>
          <w:rFonts w:ascii="Times New Roman" w:hAnsi="Times New Roman"/>
        </w:rPr>
        <w:t xml:space="preserve">, </w:t>
      </w:r>
      <w:r w:rsidRPr="008712A0">
        <w:rPr>
          <w:rFonts w:ascii="Times New Roman" w:hAnsi="Times New Roman"/>
        </w:rPr>
        <w:t>+420</w:t>
      </w:r>
      <w:r w:rsidR="009819E0">
        <w:rPr>
          <w:rFonts w:ascii="Times New Roman" w:hAnsi="Times New Roman"/>
        </w:rPr>
        <w:t> 725021561</w:t>
      </w:r>
    </w:p>
    <w:p w14:paraId="5E17CF59" w14:textId="7596E3CA" w:rsidR="0015526A" w:rsidRDefault="00C569F6" w:rsidP="00ED13A2">
      <w:pPr>
        <w:tabs>
          <w:tab w:val="left" w:pos="3969"/>
        </w:tabs>
        <w:ind w:hanging="426"/>
        <w:rPr>
          <w:rFonts w:ascii="Times New Roman" w:hAnsi="Times New Roman"/>
        </w:rPr>
      </w:pPr>
      <w:r w:rsidRPr="008712A0">
        <w:rPr>
          <w:rFonts w:ascii="Times New Roman" w:hAnsi="Times New Roman"/>
        </w:rPr>
        <w:t>E-mail:</w:t>
      </w:r>
      <w:r w:rsidRPr="008712A0">
        <w:rPr>
          <w:rFonts w:ascii="Times New Roman" w:hAnsi="Times New Roman"/>
        </w:rPr>
        <w:tab/>
      </w:r>
      <w:hyperlink r:id="rId8" w:history="1">
        <w:r w:rsidR="0054068C" w:rsidRPr="003B5CC0">
          <w:rPr>
            <w:rStyle w:val="Hypertextovodkaz"/>
            <w:rFonts w:ascii="Times New Roman" w:hAnsi="Times New Roman"/>
          </w:rPr>
          <w:t>ou.rasovice@antee.cz</w:t>
        </w:r>
      </w:hyperlink>
    </w:p>
    <w:p w14:paraId="527A747B" w14:textId="77777777" w:rsidR="008712A0" w:rsidRPr="008712A0" w:rsidRDefault="008712A0" w:rsidP="00ED13A2">
      <w:pPr>
        <w:tabs>
          <w:tab w:val="left" w:pos="3969"/>
        </w:tabs>
        <w:ind w:hanging="426"/>
        <w:rPr>
          <w:rFonts w:ascii="Times New Roman" w:hAnsi="Times New Roman"/>
        </w:rPr>
      </w:pPr>
    </w:p>
    <w:p w14:paraId="3ED362C8" w14:textId="77777777" w:rsidR="00E47A31" w:rsidRPr="008712A0" w:rsidRDefault="00B71B3F" w:rsidP="00ED13A2">
      <w:pPr>
        <w:pStyle w:val="Nadpis1"/>
        <w:ind w:left="0" w:hanging="426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Předmět veřejné zakázky</w:t>
      </w:r>
    </w:p>
    <w:p w14:paraId="4E81732A" w14:textId="77777777" w:rsidR="00C569F6" w:rsidRPr="008712A0" w:rsidRDefault="00C569F6" w:rsidP="00ED13A2">
      <w:pPr>
        <w:rPr>
          <w:rFonts w:ascii="Times New Roman" w:hAnsi="Times New Roman"/>
        </w:rPr>
      </w:pPr>
    </w:p>
    <w:p w14:paraId="572BEA4C" w14:textId="10E17AB9" w:rsidR="00A66B64" w:rsidRPr="00C3445C" w:rsidRDefault="00C569F6" w:rsidP="00A66B64">
      <w:pPr>
        <w:shd w:val="clear" w:color="auto" w:fill="FFFFFF"/>
        <w:tabs>
          <w:tab w:val="left" w:pos="2552"/>
        </w:tabs>
        <w:autoSpaceDE w:val="0"/>
        <w:ind w:left="-426"/>
        <w:rPr>
          <w:rFonts w:ascii="Times New Roman" w:hAnsi="Times New Roman"/>
          <w:b/>
          <w:bCs/>
        </w:rPr>
      </w:pPr>
      <w:r w:rsidRPr="008712A0">
        <w:rPr>
          <w:rFonts w:ascii="Times New Roman" w:hAnsi="Times New Roman"/>
        </w:rPr>
        <w:t>Název</w:t>
      </w:r>
      <w:r w:rsidRPr="00A66B64">
        <w:rPr>
          <w:rFonts w:ascii="Times New Roman" w:hAnsi="Times New Roman"/>
        </w:rPr>
        <w:t>:</w:t>
      </w:r>
      <w:r w:rsidRPr="00A66B64">
        <w:rPr>
          <w:rFonts w:ascii="Times New Roman" w:hAnsi="Times New Roman"/>
        </w:rPr>
        <w:tab/>
      </w:r>
      <w:r w:rsidR="00C3445C" w:rsidRPr="00C3445C">
        <w:rPr>
          <w:rFonts w:ascii="Times New Roman" w:hAnsi="Times New Roman"/>
          <w:b/>
          <w:bCs/>
          <w:lang w:eastAsia="en-US"/>
        </w:rPr>
        <w:t>Chodník, autobusová zastávka a přemístění přechodu v Jindicích</w:t>
      </w:r>
    </w:p>
    <w:p w14:paraId="4AC84FDB" w14:textId="77777777" w:rsidR="003D2585" w:rsidRPr="00C3445C" w:rsidRDefault="003D2585" w:rsidP="00ED13A2">
      <w:pPr>
        <w:tabs>
          <w:tab w:val="left" w:pos="0"/>
        </w:tabs>
        <w:ind w:left="2552" w:hanging="2978"/>
        <w:rPr>
          <w:rFonts w:ascii="Times New Roman" w:hAnsi="Times New Roman"/>
          <w:b/>
        </w:rPr>
      </w:pPr>
    </w:p>
    <w:p w14:paraId="01AC7422" w14:textId="77777777" w:rsidR="00EA3FC6" w:rsidRPr="008712A0" w:rsidRDefault="00E85447" w:rsidP="00ED13A2">
      <w:pPr>
        <w:tabs>
          <w:tab w:val="left" w:pos="0"/>
        </w:tabs>
        <w:ind w:left="2552" w:hanging="2978"/>
        <w:rPr>
          <w:rFonts w:ascii="Times New Roman" w:hAnsi="Times New Roman"/>
        </w:rPr>
      </w:pPr>
      <w:r w:rsidRPr="00A66B64">
        <w:rPr>
          <w:rFonts w:ascii="Times New Roman" w:hAnsi="Times New Roman"/>
        </w:rPr>
        <w:t>Kategorie:</w:t>
      </w:r>
      <w:r w:rsidRPr="00A66B64">
        <w:rPr>
          <w:rFonts w:ascii="Times New Roman" w:hAnsi="Times New Roman"/>
        </w:rPr>
        <w:tab/>
      </w:r>
      <w:r w:rsidR="00EA3FC6" w:rsidRPr="00A66B64">
        <w:rPr>
          <w:rFonts w:ascii="Times New Roman" w:hAnsi="Times New Roman"/>
        </w:rPr>
        <w:t xml:space="preserve">zakázka mimo režim </w:t>
      </w:r>
      <w:r w:rsidR="00633C46" w:rsidRPr="00A66B64">
        <w:rPr>
          <w:rFonts w:ascii="Times New Roman" w:hAnsi="Times New Roman"/>
        </w:rPr>
        <w:t>Z</w:t>
      </w:r>
      <w:r w:rsidR="00EA3FC6" w:rsidRPr="00A66B64">
        <w:rPr>
          <w:rFonts w:ascii="Times New Roman" w:hAnsi="Times New Roman"/>
        </w:rPr>
        <w:t>ZVZ</w:t>
      </w:r>
      <w:r w:rsidR="008F098A" w:rsidRPr="00A66B64">
        <w:rPr>
          <w:rFonts w:ascii="Times New Roman" w:hAnsi="Times New Roman"/>
        </w:rPr>
        <w:t xml:space="preserve"> (§</w:t>
      </w:r>
      <w:r w:rsidR="008F098A">
        <w:rPr>
          <w:rFonts w:ascii="Times New Roman" w:hAnsi="Times New Roman"/>
        </w:rPr>
        <w:t xml:space="preserve"> 31 ZZVZ)</w:t>
      </w:r>
      <w:r w:rsidR="000A0683" w:rsidRPr="008712A0">
        <w:rPr>
          <w:rFonts w:ascii="Times New Roman" w:hAnsi="Times New Roman"/>
        </w:rPr>
        <w:t xml:space="preserve">; </w:t>
      </w:r>
      <w:r w:rsidR="00633C46" w:rsidRPr="008712A0">
        <w:rPr>
          <w:rFonts w:ascii="Times New Roman" w:hAnsi="Times New Roman"/>
        </w:rPr>
        <w:t xml:space="preserve">veřejná </w:t>
      </w:r>
      <w:r w:rsidR="000A0683" w:rsidRPr="008712A0">
        <w:rPr>
          <w:rFonts w:ascii="Times New Roman" w:hAnsi="Times New Roman"/>
        </w:rPr>
        <w:t>zakázka malého rozsahu</w:t>
      </w:r>
      <w:r w:rsidR="004741A4" w:rsidRPr="008712A0">
        <w:rPr>
          <w:rFonts w:ascii="Times New Roman" w:hAnsi="Times New Roman"/>
        </w:rPr>
        <w:t xml:space="preserve">, </w:t>
      </w:r>
      <w:r w:rsidR="00505A09" w:rsidRPr="008712A0">
        <w:rPr>
          <w:rFonts w:ascii="Times New Roman" w:hAnsi="Times New Roman"/>
        </w:rPr>
        <w:t>uzavřená</w:t>
      </w:r>
      <w:r w:rsidR="004741A4" w:rsidRPr="008712A0">
        <w:rPr>
          <w:rFonts w:ascii="Times New Roman" w:hAnsi="Times New Roman"/>
        </w:rPr>
        <w:t xml:space="preserve"> výzva</w:t>
      </w:r>
      <w:r w:rsidR="00EA3FC6" w:rsidRPr="008712A0">
        <w:rPr>
          <w:rFonts w:ascii="Times New Roman" w:hAnsi="Times New Roman"/>
        </w:rPr>
        <w:t xml:space="preserve"> </w:t>
      </w:r>
    </w:p>
    <w:p w14:paraId="4FEFDB39" w14:textId="77777777" w:rsidR="00EA3FC6" w:rsidRPr="008712A0" w:rsidRDefault="00EA3FC6" w:rsidP="00ED13A2">
      <w:pPr>
        <w:tabs>
          <w:tab w:val="left" w:pos="0"/>
        </w:tabs>
        <w:ind w:left="2552" w:hanging="2978"/>
        <w:rPr>
          <w:rFonts w:ascii="Times New Roman" w:hAnsi="Times New Roman"/>
        </w:rPr>
      </w:pPr>
      <w:r w:rsidRPr="008712A0">
        <w:rPr>
          <w:rFonts w:ascii="Times New Roman" w:hAnsi="Times New Roman"/>
        </w:rPr>
        <w:t>Druh:</w:t>
      </w:r>
      <w:r w:rsidRPr="008712A0">
        <w:rPr>
          <w:rFonts w:ascii="Times New Roman" w:hAnsi="Times New Roman"/>
        </w:rPr>
        <w:tab/>
        <w:t xml:space="preserve">zakázka na </w:t>
      </w:r>
      <w:r w:rsidR="001D4439" w:rsidRPr="008712A0">
        <w:rPr>
          <w:rFonts w:ascii="Times New Roman" w:hAnsi="Times New Roman"/>
        </w:rPr>
        <w:t>stavební práce</w:t>
      </w:r>
    </w:p>
    <w:p w14:paraId="3FB9ED41" w14:textId="34F84FEF" w:rsidR="00FD54EF" w:rsidRPr="008712A0" w:rsidRDefault="00FD54EF" w:rsidP="00ED13A2">
      <w:pPr>
        <w:tabs>
          <w:tab w:val="left" w:pos="0"/>
        </w:tabs>
        <w:ind w:left="2552" w:hanging="2978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Majitel </w:t>
      </w:r>
      <w:r w:rsidR="00183D61">
        <w:rPr>
          <w:rFonts w:ascii="Times New Roman" w:hAnsi="Times New Roman"/>
        </w:rPr>
        <w:t>dotčených pozemků:</w:t>
      </w:r>
      <w:r w:rsidRPr="008712A0">
        <w:rPr>
          <w:rFonts w:ascii="Times New Roman" w:hAnsi="Times New Roman"/>
        </w:rPr>
        <w:tab/>
        <w:t xml:space="preserve">Obec </w:t>
      </w:r>
      <w:r w:rsidR="0054068C">
        <w:rPr>
          <w:rFonts w:ascii="Times New Roman" w:hAnsi="Times New Roman"/>
        </w:rPr>
        <w:t>Rašovice</w:t>
      </w:r>
      <w:r w:rsidR="00183D61">
        <w:rPr>
          <w:rFonts w:ascii="Times New Roman" w:hAnsi="Times New Roman"/>
        </w:rPr>
        <w:t xml:space="preserve"> a Středočeský </w:t>
      </w:r>
      <w:proofErr w:type="gramStart"/>
      <w:r w:rsidR="00183D61">
        <w:rPr>
          <w:rFonts w:ascii="Times New Roman" w:hAnsi="Times New Roman"/>
        </w:rPr>
        <w:t>kraj - KSÚS</w:t>
      </w:r>
      <w:proofErr w:type="gramEnd"/>
    </w:p>
    <w:p w14:paraId="5ACFB565" w14:textId="77777777" w:rsidR="00E47A31" w:rsidRPr="008B38BA" w:rsidRDefault="00E47A31" w:rsidP="00ED13A2">
      <w:pPr>
        <w:tabs>
          <w:tab w:val="left" w:pos="0"/>
        </w:tabs>
        <w:ind w:left="2552" w:hanging="2552"/>
        <w:rPr>
          <w:rFonts w:ascii="Times New Roman" w:hAnsi="Times New Roman"/>
          <w:b/>
          <w:u w:val="single"/>
        </w:rPr>
      </w:pPr>
    </w:p>
    <w:p w14:paraId="6D6EDB46" w14:textId="77777777" w:rsidR="002F14D8" w:rsidRPr="008B38BA" w:rsidRDefault="006907DD" w:rsidP="002F14D8">
      <w:pPr>
        <w:tabs>
          <w:tab w:val="left" w:pos="-426"/>
        </w:tabs>
        <w:ind w:left="-426"/>
        <w:rPr>
          <w:rFonts w:ascii="Times New Roman" w:hAnsi="Times New Roman"/>
          <w:b/>
          <w:u w:val="single"/>
        </w:rPr>
      </w:pPr>
      <w:proofErr w:type="gramStart"/>
      <w:r w:rsidRPr="008B38BA">
        <w:rPr>
          <w:rFonts w:ascii="Times New Roman" w:hAnsi="Times New Roman"/>
          <w:b/>
          <w:u w:val="single"/>
        </w:rPr>
        <w:t>2</w:t>
      </w:r>
      <w:r w:rsidR="00805DB2" w:rsidRPr="008B38BA">
        <w:rPr>
          <w:rFonts w:ascii="Times New Roman" w:hAnsi="Times New Roman"/>
          <w:b/>
          <w:u w:val="single"/>
        </w:rPr>
        <w:t xml:space="preserve">.1.  </w:t>
      </w:r>
      <w:r w:rsidR="00E47A31" w:rsidRPr="008B38BA">
        <w:rPr>
          <w:rFonts w:ascii="Times New Roman" w:hAnsi="Times New Roman"/>
          <w:b/>
          <w:u w:val="single"/>
        </w:rPr>
        <w:t>Předmět</w:t>
      </w:r>
      <w:proofErr w:type="gramEnd"/>
      <w:r w:rsidR="00E47A31" w:rsidRPr="008B38BA">
        <w:rPr>
          <w:rFonts w:ascii="Times New Roman" w:hAnsi="Times New Roman"/>
          <w:b/>
          <w:u w:val="single"/>
        </w:rPr>
        <w:t xml:space="preserve"> plnění</w:t>
      </w:r>
    </w:p>
    <w:p w14:paraId="50DF08BC" w14:textId="77777777" w:rsidR="008B38BA" w:rsidRDefault="008B38BA" w:rsidP="002F14D8">
      <w:pPr>
        <w:tabs>
          <w:tab w:val="left" w:pos="-426"/>
        </w:tabs>
        <w:ind w:left="-426"/>
        <w:rPr>
          <w:rFonts w:ascii="Times New Roman" w:hAnsi="Times New Roman"/>
        </w:rPr>
      </w:pPr>
    </w:p>
    <w:p w14:paraId="08CE8ECE" w14:textId="004B9C1C" w:rsidR="002D149A" w:rsidRPr="002D149A" w:rsidRDefault="008B38BA" w:rsidP="002D149A">
      <w:pPr>
        <w:tabs>
          <w:tab w:val="left" w:pos="-426"/>
        </w:tabs>
        <w:ind w:left="-426"/>
        <w:rPr>
          <w:rFonts w:ascii="Times New Roman" w:hAnsi="Times New Roman"/>
          <w:b/>
        </w:rPr>
      </w:pPr>
      <w:r w:rsidRPr="008F098A">
        <w:rPr>
          <w:rFonts w:ascii="Times New Roman" w:hAnsi="Times New Roman"/>
        </w:rPr>
        <w:t xml:space="preserve">Předmětem zakázky je </w:t>
      </w:r>
      <w:r w:rsidR="002D149A" w:rsidRPr="002D149A">
        <w:rPr>
          <w:rFonts w:ascii="Times New Roman" w:hAnsi="Times New Roman"/>
        </w:rPr>
        <w:t>vybudování autobusové zastávky a rekonstrukc</w:t>
      </w:r>
      <w:r w:rsidR="002D149A">
        <w:rPr>
          <w:rFonts w:ascii="Times New Roman" w:hAnsi="Times New Roman"/>
        </w:rPr>
        <w:t>e</w:t>
      </w:r>
      <w:r w:rsidR="002D149A" w:rsidRPr="002D149A">
        <w:rPr>
          <w:rFonts w:ascii="Times New Roman" w:hAnsi="Times New Roman"/>
        </w:rPr>
        <w:t xml:space="preserve"> chodníku; součástí úpravy je i zřízení (resp.</w:t>
      </w:r>
      <w:r w:rsidR="002D149A">
        <w:rPr>
          <w:rFonts w:ascii="Times New Roman" w:hAnsi="Times New Roman"/>
        </w:rPr>
        <w:t xml:space="preserve"> </w:t>
      </w:r>
      <w:r w:rsidR="002D149A" w:rsidRPr="002D149A">
        <w:rPr>
          <w:rFonts w:ascii="Times New Roman" w:hAnsi="Times New Roman"/>
        </w:rPr>
        <w:t>přemístění) přechodu pro chodce</w:t>
      </w:r>
      <w:r w:rsidR="002C574A">
        <w:rPr>
          <w:rFonts w:ascii="Times New Roman" w:hAnsi="Times New Roman"/>
        </w:rPr>
        <w:t xml:space="preserve">, </w:t>
      </w:r>
      <w:r w:rsidR="002D149A" w:rsidRPr="002D149A">
        <w:rPr>
          <w:rFonts w:ascii="Times New Roman" w:hAnsi="Times New Roman"/>
        </w:rPr>
        <w:t>celková úprava veřejného prostoru mezi zastávkou a budovou Hostince a Obecního úřadu</w:t>
      </w:r>
      <w:r w:rsidR="002C574A">
        <w:rPr>
          <w:rFonts w:ascii="Times New Roman" w:hAnsi="Times New Roman"/>
        </w:rPr>
        <w:t xml:space="preserve"> a veřejné osvětlení.</w:t>
      </w:r>
    </w:p>
    <w:p w14:paraId="69D97013" w14:textId="77777777" w:rsidR="002D149A" w:rsidRDefault="002D149A" w:rsidP="002D149A">
      <w:pPr>
        <w:tabs>
          <w:tab w:val="left" w:pos="-426"/>
        </w:tabs>
        <w:ind w:left="-426"/>
        <w:rPr>
          <w:rFonts w:ascii="Times New Roman" w:hAnsi="Times New Roman"/>
          <w:u w:val="single"/>
        </w:rPr>
      </w:pPr>
    </w:p>
    <w:p w14:paraId="00B50CDC" w14:textId="77777777" w:rsidR="00711071" w:rsidRPr="008F098A" w:rsidRDefault="00711071" w:rsidP="008F098A">
      <w:pPr>
        <w:tabs>
          <w:tab w:val="left" w:pos="-426"/>
          <w:tab w:val="left" w:pos="-142"/>
        </w:tabs>
        <w:ind w:left="-142" w:hanging="284"/>
        <w:rPr>
          <w:rFonts w:ascii="Times New Roman" w:hAnsi="Times New Roman"/>
          <w:lang w:eastAsia="cs-CZ"/>
        </w:rPr>
      </w:pPr>
    </w:p>
    <w:p w14:paraId="3CBAF770" w14:textId="56E01C12" w:rsidR="006907DD" w:rsidRPr="008F098A" w:rsidRDefault="00C34971" w:rsidP="00920195">
      <w:pPr>
        <w:tabs>
          <w:tab w:val="left" w:pos="-426"/>
        </w:tabs>
        <w:ind w:left="-426"/>
        <w:rPr>
          <w:rFonts w:ascii="Times New Roman" w:hAnsi="Times New Roman"/>
          <w:b/>
          <w:u w:val="single"/>
        </w:rPr>
      </w:pPr>
      <w:r w:rsidRPr="008F098A">
        <w:rPr>
          <w:rFonts w:ascii="Times New Roman" w:hAnsi="Times New Roman"/>
          <w:bCs/>
        </w:rPr>
        <w:t>Předmět plnění je</w:t>
      </w:r>
      <w:r w:rsidR="008F098A">
        <w:rPr>
          <w:rFonts w:ascii="Times New Roman" w:hAnsi="Times New Roman"/>
          <w:bCs/>
        </w:rPr>
        <w:t xml:space="preserve"> </w:t>
      </w:r>
      <w:r w:rsidRPr="008F098A">
        <w:rPr>
          <w:rFonts w:ascii="Times New Roman" w:hAnsi="Times New Roman"/>
          <w:bCs/>
        </w:rPr>
        <w:t xml:space="preserve">podrobně </w:t>
      </w:r>
      <w:r w:rsidR="0041744B" w:rsidRPr="008F098A">
        <w:rPr>
          <w:rFonts w:ascii="Times New Roman" w:hAnsi="Times New Roman"/>
          <w:bCs/>
        </w:rPr>
        <w:t>specifikován</w:t>
      </w:r>
      <w:r w:rsidRPr="008F098A">
        <w:rPr>
          <w:rFonts w:ascii="Times New Roman" w:hAnsi="Times New Roman"/>
          <w:bCs/>
        </w:rPr>
        <w:t xml:space="preserve"> v projektové dokumentaci </w:t>
      </w:r>
      <w:r w:rsidR="003828C8" w:rsidRPr="003828C8">
        <w:rPr>
          <w:rFonts w:ascii="Times New Roman" w:hAnsi="Times New Roman"/>
          <w:sz w:val="22"/>
          <w:szCs w:val="22"/>
        </w:rPr>
        <w:t>z </w:t>
      </w:r>
      <w:r w:rsidR="00AA153A">
        <w:rPr>
          <w:rFonts w:ascii="Times New Roman" w:hAnsi="Times New Roman"/>
          <w:sz w:val="22"/>
          <w:szCs w:val="22"/>
        </w:rPr>
        <w:t>června</w:t>
      </w:r>
      <w:r w:rsidR="003828C8" w:rsidRPr="003828C8">
        <w:rPr>
          <w:rFonts w:ascii="Times New Roman" w:hAnsi="Times New Roman"/>
          <w:sz w:val="22"/>
          <w:szCs w:val="22"/>
        </w:rPr>
        <w:t xml:space="preserve"> 20</w:t>
      </w:r>
      <w:r w:rsidR="00AA153A">
        <w:rPr>
          <w:rFonts w:ascii="Times New Roman" w:hAnsi="Times New Roman"/>
          <w:sz w:val="22"/>
          <w:szCs w:val="22"/>
        </w:rPr>
        <w:t>20</w:t>
      </w:r>
      <w:r w:rsidR="003828C8" w:rsidRPr="003828C8">
        <w:rPr>
          <w:rFonts w:ascii="Times New Roman" w:hAnsi="Times New Roman"/>
          <w:sz w:val="22"/>
          <w:szCs w:val="22"/>
        </w:rPr>
        <w:t xml:space="preserve">, číslo zakázky: </w:t>
      </w:r>
      <w:r w:rsidR="00D514BB">
        <w:rPr>
          <w:rFonts w:ascii="Times New Roman" w:hAnsi="Times New Roman"/>
          <w:sz w:val="22"/>
          <w:szCs w:val="22"/>
        </w:rPr>
        <w:t>5/2019</w:t>
      </w:r>
      <w:r w:rsidR="003828C8">
        <w:rPr>
          <w:rFonts w:ascii="Times New Roman" w:hAnsi="Times New Roman"/>
          <w:sz w:val="22"/>
          <w:szCs w:val="22"/>
        </w:rPr>
        <w:t xml:space="preserve"> </w:t>
      </w:r>
      <w:r w:rsidR="0041744B" w:rsidRPr="003828C8">
        <w:rPr>
          <w:rFonts w:ascii="Times New Roman" w:hAnsi="Times New Roman"/>
          <w:bCs/>
          <w:sz w:val="22"/>
          <w:szCs w:val="22"/>
        </w:rPr>
        <w:t>a</w:t>
      </w:r>
      <w:r w:rsidRPr="008F098A">
        <w:rPr>
          <w:rFonts w:ascii="Times New Roman" w:hAnsi="Times New Roman"/>
          <w:bCs/>
        </w:rPr>
        <w:t xml:space="preserve"> výkazu výměr</w:t>
      </w:r>
      <w:r w:rsidR="00D74769">
        <w:rPr>
          <w:rFonts w:ascii="Times New Roman" w:hAnsi="Times New Roman"/>
          <w:bCs/>
        </w:rPr>
        <w:t xml:space="preserve"> (slepém položkovém rozpočtu)</w:t>
      </w:r>
      <w:r w:rsidRPr="008F098A">
        <w:rPr>
          <w:rFonts w:ascii="Times New Roman" w:hAnsi="Times New Roman"/>
          <w:bCs/>
        </w:rPr>
        <w:t xml:space="preserve">, </w:t>
      </w:r>
      <w:r w:rsidR="0028411D" w:rsidRPr="008F098A">
        <w:rPr>
          <w:rFonts w:ascii="Times New Roman" w:hAnsi="Times New Roman"/>
          <w:bCs/>
        </w:rPr>
        <w:t>kter</w:t>
      </w:r>
      <w:r w:rsidR="0041744B" w:rsidRPr="008F098A">
        <w:rPr>
          <w:rFonts w:ascii="Times New Roman" w:hAnsi="Times New Roman"/>
          <w:bCs/>
        </w:rPr>
        <w:t xml:space="preserve">é </w:t>
      </w:r>
      <w:r w:rsidR="0028411D" w:rsidRPr="008F098A">
        <w:rPr>
          <w:rFonts w:ascii="Times New Roman" w:hAnsi="Times New Roman"/>
          <w:bCs/>
        </w:rPr>
        <w:t>zpracoval</w:t>
      </w:r>
      <w:r w:rsidR="007D7CDD">
        <w:rPr>
          <w:rFonts w:ascii="Times New Roman" w:hAnsi="Times New Roman"/>
          <w:bCs/>
        </w:rPr>
        <w:t>:</w:t>
      </w:r>
      <w:r w:rsidR="00E878BF" w:rsidRPr="008F098A">
        <w:rPr>
          <w:rFonts w:ascii="Times New Roman" w:hAnsi="Times New Roman"/>
          <w:bCs/>
        </w:rPr>
        <w:t xml:space="preserve"> </w:t>
      </w:r>
      <w:r w:rsidR="007D7CDD">
        <w:rPr>
          <w:rFonts w:ascii="Times New Roman" w:hAnsi="Times New Roman"/>
          <w:bCs/>
        </w:rPr>
        <w:t>Projektová a konzultační kancelář pro dopravní stavby</w:t>
      </w:r>
      <w:r w:rsidR="0048467C">
        <w:rPr>
          <w:rFonts w:ascii="Times New Roman" w:hAnsi="Times New Roman"/>
          <w:bCs/>
        </w:rPr>
        <w:t xml:space="preserve">, </w:t>
      </w:r>
      <w:r w:rsidR="008F098A">
        <w:rPr>
          <w:rFonts w:ascii="Times New Roman" w:hAnsi="Times New Roman"/>
          <w:b/>
          <w:bCs/>
        </w:rPr>
        <w:t xml:space="preserve">Ing. </w:t>
      </w:r>
      <w:r w:rsidR="00D514BB">
        <w:rPr>
          <w:rFonts w:ascii="Times New Roman" w:hAnsi="Times New Roman"/>
          <w:b/>
          <w:bCs/>
        </w:rPr>
        <w:t>Jiří Kejval</w:t>
      </w:r>
      <w:r w:rsidR="00B23D48">
        <w:rPr>
          <w:rFonts w:ascii="Times New Roman" w:hAnsi="Times New Roman"/>
          <w:b/>
          <w:bCs/>
        </w:rPr>
        <w:t xml:space="preserve"> </w:t>
      </w:r>
      <w:r w:rsidR="00B23D48" w:rsidRPr="00B56CA5">
        <w:rPr>
          <w:rFonts w:ascii="Times New Roman" w:hAnsi="Times New Roman"/>
        </w:rPr>
        <w:t>(</w:t>
      </w:r>
      <w:r w:rsidR="00B56CA5" w:rsidRPr="00B56CA5">
        <w:rPr>
          <w:rFonts w:ascii="Times New Roman" w:hAnsi="Times New Roman"/>
        </w:rPr>
        <w:t>Č.A.0002802</w:t>
      </w:r>
      <w:r w:rsidR="00B23D48" w:rsidRPr="00B56CA5">
        <w:rPr>
          <w:rFonts w:ascii="Times New Roman" w:hAnsi="Times New Roman"/>
        </w:rPr>
        <w:t>)</w:t>
      </w:r>
      <w:r w:rsidR="00B56CA5">
        <w:rPr>
          <w:rFonts w:ascii="Times New Roman" w:hAnsi="Times New Roman"/>
        </w:rPr>
        <w:t>,</w:t>
      </w:r>
      <w:r w:rsidR="008F098A" w:rsidRPr="00B56CA5">
        <w:rPr>
          <w:rFonts w:ascii="Times New Roman" w:hAnsi="Times New Roman"/>
        </w:rPr>
        <w:t xml:space="preserve"> </w:t>
      </w:r>
      <w:r w:rsidR="0048467C">
        <w:rPr>
          <w:rFonts w:ascii="Times New Roman" w:hAnsi="Times New Roman"/>
        </w:rPr>
        <w:t xml:space="preserve">Benešova 97, 28401 Kutná Hora, IČO: </w:t>
      </w:r>
      <w:r w:rsidR="00F3626E">
        <w:rPr>
          <w:rFonts w:ascii="Times New Roman" w:hAnsi="Times New Roman"/>
        </w:rPr>
        <w:t>10240675</w:t>
      </w:r>
      <w:r w:rsidR="008F098A" w:rsidRPr="008F098A">
        <w:rPr>
          <w:rFonts w:ascii="Times New Roman" w:hAnsi="Times New Roman"/>
        </w:rPr>
        <w:t xml:space="preserve"> </w:t>
      </w:r>
      <w:r w:rsidR="008F098A">
        <w:rPr>
          <w:rFonts w:ascii="Times New Roman" w:hAnsi="Times New Roman"/>
        </w:rPr>
        <w:t xml:space="preserve">a který tvoří </w:t>
      </w:r>
      <w:r w:rsidR="008F098A" w:rsidRPr="008F098A">
        <w:rPr>
          <w:rFonts w:ascii="Times New Roman" w:hAnsi="Times New Roman"/>
          <w:b/>
          <w:bCs/>
        </w:rPr>
        <w:t>Přílohu č. 4 této zadávací dokumentace</w:t>
      </w:r>
      <w:r w:rsidR="00D74769">
        <w:rPr>
          <w:rFonts w:ascii="Times New Roman" w:hAnsi="Times New Roman"/>
          <w:b/>
          <w:bCs/>
        </w:rPr>
        <w:t xml:space="preserve">, </w:t>
      </w:r>
      <w:r w:rsidR="00F3626E">
        <w:rPr>
          <w:rFonts w:ascii="Times New Roman" w:hAnsi="Times New Roman"/>
          <w:b/>
          <w:bCs/>
        </w:rPr>
        <w:t>a</w:t>
      </w:r>
      <w:r w:rsidR="00D74769">
        <w:rPr>
          <w:rFonts w:ascii="Times New Roman" w:hAnsi="Times New Roman"/>
          <w:b/>
          <w:bCs/>
        </w:rPr>
        <w:t xml:space="preserve"> Přílohu č. 5 (</w:t>
      </w:r>
      <w:r w:rsidR="00137383">
        <w:rPr>
          <w:rFonts w:ascii="Times New Roman" w:hAnsi="Times New Roman"/>
          <w:b/>
          <w:bCs/>
        </w:rPr>
        <w:t xml:space="preserve">výkaz </w:t>
      </w:r>
      <w:proofErr w:type="gramStart"/>
      <w:r w:rsidR="00137383">
        <w:rPr>
          <w:rFonts w:ascii="Times New Roman" w:hAnsi="Times New Roman"/>
          <w:b/>
          <w:bCs/>
        </w:rPr>
        <w:t xml:space="preserve">výměr - </w:t>
      </w:r>
      <w:r w:rsidR="00D74769">
        <w:rPr>
          <w:rFonts w:ascii="Times New Roman" w:hAnsi="Times New Roman"/>
          <w:b/>
          <w:bCs/>
        </w:rPr>
        <w:t>slepý</w:t>
      </w:r>
      <w:proofErr w:type="gramEnd"/>
      <w:r w:rsidR="00D74769">
        <w:rPr>
          <w:rFonts w:ascii="Times New Roman" w:hAnsi="Times New Roman"/>
          <w:b/>
          <w:bCs/>
        </w:rPr>
        <w:t xml:space="preserve"> položkový rozpočet) </w:t>
      </w:r>
      <w:r w:rsidR="008F098A" w:rsidRPr="00D74769">
        <w:rPr>
          <w:rFonts w:ascii="Times New Roman" w:hAnsi="Times New Roman"/>
        </w:rPr>
        <w:t xml:space="preserve">a </w:t>
      </w:r>
      <w:r w:rsidR="00D74769" w:rsidRPr="00D74769">
        <w:rPr>
          <w:rFonts w:ascii="Times New Roman" w:hAnsi="Times New Roman"/>
        </w:rPr>
        <w:t xml:space="preserve">tvoří tak </w:t>
      </w:r>
      <w:r w:rsidR="00D74769">
        <w:rPr>
          <w:rFonts w:ascii="Times New Roman" w:hAnsi="Times New Roman"/>
        </w:rPr>
        <w:t xml:space="preserve">nedílnou </w:t>
      </w:r>
      <w:r w:rsidR="008F098A" w:rsidRPr="00D74769">
        <w:rPr>
          <w:rFonts w:ascii="Times New Roman" w:hAnsi="Times New Roman"/>
        </w:rPr>
        <w:t>součást</w:t>
      </w:r>
      <w:r w:rsidR="00D74769">
        <w:rPr>
          <w:rFonts w:ascii="Times New Roman" w:hAnsi="Times New Roman"/>
        </w:rPr>
        <w:t xml:space="preserve"> této zadávací dokumentace</w:t>
      </w:r>
      <w:r w:rsidR="008F098A" w:rsidRPr="00D74769">
        <w:rPr>
          <w:rFonts w:ascii="Times New Roman" w:hAnsi="Times New Roman"/>
        </w:rPr>
        <w:t>.</w:t>
      </w:r>
    </w:p>
    <w:p w14:paraId="6BB36146" w14:textId="77777777" w:rsidR="00A94D85" w:rsidRPr="008F098A" w:rsidRDefault="00A94D85" w:rsidP="002715E1">
      <w:pPr>
        <w:tabs>
          <w:tab w:val="left" w:pos="-426"/>
        </w:tabs>
        <w:rPr>
          <w:rFonts w:ascii="Times New Roman" w:hAnsi="Times New Roman"/>
          <w:bCs/>
        </w:rPr>
      </w:pPr>
    </w:p>
    <w:p w14:paraId="5BA79AB6" w14:textId="77777777" w:rsidR="006907DD" w:rsidRPr="008F098A" w:rsidRDefault="00C81F1B" w:rsidP="009005B7">
      <w:pPr>
        <w:tabs>
          <w:tab w:val="left" w:pos="-426"/>
        </w:tabs>
        <w:ind w:left="-426"/>
        <w:rPr>
          <w:rFonts w:ascii="Times New Roman" w:hAnsi="Times New Roman"/>
          <w:bCs/>
        </w:rPr>
      </w:pPr>
      <w:r w:rsidRPr="008F098A">
        <w:rPr>
          <w:rFonts w:ascii="Times New Roman" w:hAnsi="Times New Roman"/>
          <w:bCs/>
        </w:rPr>
        <w:t>Účastník</w:t>
      </w:r>
      <w:r w:rsidR="006907DD" w:rsidRPr="008F098A">
        <w:rPr>
          <w:rFonts w:ascii="Times New Roman" w:hAnsi="Times New Roman"/>
          <w:bCs/>
        </w:rPr>
        <w:t xml:space="preserve"> je povinen výkaz výměr (položkový rozpočet) řádně a plně ocenit. Veškeré postupy a položky potřebných prací (vybraných stavebních úprav) uvedených ve výkazu výměr jsou nezbytné a závazné pro realizaci předmětu zakázky. V případě, že </w:t>
      </w:r>
      <w:r w:rsidRPr="008F098A">
        <w:rPr>
          <w:rFonts w:ascii="Times New Roman" w:hAnsi="Times New Roman"/>
          <w:bCs/>
        </w:rPr>
        <w:t>účastník</w:t>
      </w:r>
      <w:r w:rsidR="006907DD" w:rsidRPr="008F098A">
        <w:rPr>
          <w:rFonts w:ascii="Times New Roman" w:hAnsi="Times New Roman"/>
          <w:bCs/>
        </w:rPr>
        <w:t xml:space="preserve"> některou z položek neocení, uvede k dané položce důvod jejího neocenění.</w:t>
      </w:r>
    </w:p>
    <w:p w14:paraId="47E721B1" w14:textId="77777777" w:rsidR="006907DD" w:rsidRPr="008F098A" w:rsidRDefault="006907DD" w:rsidP="00ED13A2">
      <w:pPr>
        <w:shd w:val="clear" w:color="auto" w:fill="FFFFFF"/>
        <w:tabs>
          <w:tab w:val="left" w:pos="0"/>
        </w:tabs>
        <w:autoSpaceDE w:val="0"/>
        <w:ind w:left="-426"/>
        <w:rPr>
          <w:rFonts w:ascii="Times New Roman" w:hAnsi="Times New Roman"/>
          <w:bCs/>
        </w:rPr>
      </w:pPr>
    </w:p>
    <w:p w14:paraId="09045A85" w14:textId="77777777" w:rsidR="006907DD" w:rsidRPr="008F098A" w:rsidRDefault="006907DD" w:rsidP="00ED13A2">
      <w:pPr>
        <w:shd w:val="clear" w:color="auto" w:fill="FFFFFF"/>
        <w:tabs>
          <w:tab w:val="left" w:pos="0"/>
        </w:tabs>
        <w:autoSpaceDE w:val="0"/>
        <w:ind w:left="-426"/>
        <w:rPr>
          <w:rFonts w:ascii="Times New Roman" w:hAnsi="Times New Roman"/>
          <w:bCs/>
        </w:rPr>
      </w:pPr>
      <w:r w:rsidRPr="008F098A">
        <w:rPr>
          <w:rFonts w:ascii="Times New Roman" w:hAnsi="Times New Roman"/>
        </w:rPr>
        <w:t>Je-li v technických specifikacích slepého položkového rozpočtu uve</w:t>
      </w:r>
      <w:r w:rsidRPr="008F098A">
        <w:rPr>
          <w:rFonts w:ascii="Times New Roman" w:hAnsi="Times New Roman"/>
          <w:bCs/>
        </w:rPr>
        <w:t>den odkaz na konkrétní výrobek,</w:t>
      </w:r>
      <w:r w:rsidRPr="008F098A">
        <w:rPr>
          <w:rFonts w:ascii="Times New Roman" w:hAnsi="Times New Roman"/>
          <w:b/>
          <w:bCs/>
        </w:rPr>
        <w:t xml:space="preserve"> </w:t>
      </w:r>
      <w:r w:rsidRPr="008F098A">
        <w:rPr>
          <w:rFonts w:ascii="Times New Roman" w:hAnsi="Times New Roman"/>
        </w:rPr>
        <w:t>materiál, technologii, příp. na obchodní firmu výrobce, má se za to, že se jedná o vymezení minimálních požadovaných standardů výrobku, technologie</w:t>
      </w:r>
      <w:r w:rsidR="00307250" w:rsidRPr="008F098A">
        <w:rPr>
          <w:rFonts w:ascii="Times New Roman" w:hAnsi="Times New Roman"/>
        </w:rPr>
        <w:t>,</w:t>
      </w:r>
      <w:r w:rsidRPr="008F098A">
        <w:rPr>
          <w:rFonts w:ascii="Times New Roman" w:hAnsi="Times New Roman"/>
        </w:rPr>
        <w:t xml:space="preserve"> </w:t>
      </w:r>
      <w:r w:rsidR="00307250" w:rsidRPr="008F098A">
        <w:rPr>
          <w:rFonts w:ascii="Times New Roman" w:hAnsi="Times New Roman"/>
        </w:rPr>
        <w:t>či</w:t>
      </w:r>
      <w:r w:rsidRPr="008F098A">
        <w:rPr>
          <w:rFonts w:ascii="Times New Roman" w:hAnsi="Times New Roman"/>
        </w:rPr>
        <w:t xml:space="preserve"> materiálu. V tomto případě je </w:t>
      </w:r>
      <w:r w:rsidR="00C81F1B" w:rsidRPr="008F098A">
        <w:rPr>
          <w:rFonts w:ascii="Times New Roman" w:hAnsi="Times New Roman"/>
        </w:rPr>
        <w:t>účastník</w:t>
      </w:r>
      <w:r w:rsidRPr="008F098A">
        <w:rPr>
          <w:rFonts w:ascii="Times New Roman" w:hAnsi="Times New Roman"/>
        </w:rPr>
        <w:t xml:space="preserve"> oprávněn v nabídce uvést i jiné, kvalitativně a technicky obdobné řešení, které splňuje minimálně požadované standardy a odpovídá uvedeným parametrům. V nabídce však musí na tuto skutečnost </w:t>
      </w:r>
      <w:r w:rsidRPr="008F098A">
        <w:rPr>
          <w:rFonts w:ascii="Times New Roman" w:hAnsi="Times New Roman"/>
        </w:rPr>
        <w:lastRenderedPageBreak/>
        <w:t>výslovně upozornit a potvrdit, že jím navrhované materiály nebo výrobky jsou kvalitativně stejné</w:t>
      </w:r>
      <w:r w:rsidR="006C73E0" w:rsidRPr="008F098A">
        <w:rPr>
          <w:rFonts w:ascii="Times New Roman" w:hAnsi="Times New Roman"/>
        </w:rPr>
        <w:t>,</w:t>
      </w:r>
      <w:r w:rsidRPr="008F098A">
        <w:rPr>
          <w:rFonts w:ascii="Times New Roman" w:hAnsi="Times New Roman"/>
        </w:rPr>
        <w:t xml:space="preserve"> nebo lepší.</w:t>
      </w:r>
    </w:p>
    <w:p w14:paraId="07116448" w14:textId="77777777" w:rsidR="00711071" w:rsidRDefault="00711071" w:rsidP="00ED13A2">
      <w:pPr>
        <w:shd w:val="clear" w:color="auto" w:fill="FFFFFF"/>
        <w:tabs>
          <w:tab w:val="left" w:pos="0"/>
        </w:tabs>
        <w:autoSpaceDE w:val="0"/>
        <w:ind w:left="-426"/>
        <w:rPr>
          <w:rFonts w:ascii="Times New Roman" w:hAnsi="Times New Roman"/>
          <w:bCs/>
        </w:rPr>
      </w:pPr>
    </w:p>
    <w:p w14:paraId="4140C7F7" w14:textId="77777777" w:rsidR="00711071" w:rsidRPr="008712A0" w:rsidRDefault="00711071" w:rsidP="00ED13A2">
      <w:pPr>
        <w:shd w:val="clear" w:color="auto" w:fill="FFFFFF"/>
        <w:tabs>
          <w:tab w:val="left" w:pos="0"/>
        </w:tabs>
        <w:autoSpaceDE w:val="0"/>
        <w:ind w:left="-426"/>
        <w:rPr>
          <w:rFonts w:ascii="Times New Roman" w:hAnsi="Times New Roman"/>
          <w:bCs/>
        </w:rPr>
      </w:pPr>
    </w:p>
    <w:p w14:paraId="6D443634" w14:textId="77777777" w:rsidR="00805DB2" w:rsidRPr="008712A0" w:rsidRDefault="006907DD" w:rsidP="00ED13A2">
      <w:pPr>
        <w:shd w:val="clear" w:color="auto" w:fill="FFFFFF"/>
        <w:tabs>
          <w:tab w:val="left" w:pos="0"/>
        </w:tabs>
        <w:autoSpaceDE w:val="0"/>
        <w:ind w:left="-426"/>
        <w:rPr>
          <w:rFonts w:ascii="Times New Roman" w:hAnsi="Times New Roman"/>
          <w:b/>
          <w:bCs/>
          <w:u w:val="single"/>
        </w:rPr>
      </w:pPr>
      <w:proofErr w:type="gramStart"/>
      <w:r w:rsidRPr="008712A0">
        <w:rPr>
          <w:rFonts w:ascii="Times New Roman" w:hAnsi="Times New Roman"/>
          <w:b/>
          <w:bCs/>
          <w:u w:val="single"/>
        </w:rPr>
        <w:t>2</w:t>
      </w:r>
      <w:r w:rsidR="00805DB2" w:rsidRPr="008712A0">
        <w:rPr>
          <w:rFonts w:ascii="Times New Roman" w:hAnsi="Times New Roman"/>
          <w:b/>
          <w:bCs/>
          <w:u w:val="single"/>
        </w:rPr>
        <w:t>.2  Klasifikace</w:t>
      </w:r>
      <w:proofErr w:type="gramEnd"/>
      <w:r w:rsidR="00805DB2" w:rsidRPr="008712A0">
        <w:rPr>
          <w:rFonts w:ascii="Times New Roman" w:hAnsi="Times New Roman"/>
          <w:b/>
          <w:bCs/>
          <w:u w:val="single"/>
        </w:rPr>
        <w:t xml:space="preserve"> dle CPV kódu</w:t>
      </w:r>
    </w:p>
    <w:p w14:paraId="6CE0632C" w14:textId="77777777" w:rsidR="00142840" w:rsidRPr="008712A0" w:rsidRDefault="00142840" w:rsidP="00ED13A2">
      <w:pPr>
        <w:shd w:val="clear" w:color="auto" w:fill="FFFFFF"/>
        <w:tabs>
          <w:tab w:val="left" w:pos="0"/>
        </w:tabs>
        <w:autoSpaceDE w:val="0"/>
        <w:ind w:left="-426"/>
        <w:rPr>
          <w:rStyle w:val="cpvselected"/>
          <w:rFonts w:ascii="Times New Roman" w:hAnsi="Times New Roman"/>
        </w:rPr>
      </w:pPr>
    </w:p>
    <w:p w14:paraId="7749799B" w14:textId="77777777" w:rsidR="00142840" w:rsidRPr="001F0AAE" w:rsidRDefault="001F0AAE" w:rsidP="00ED13A2">
      <w:pPr>
        <w:shd w:val="clear" w:color="auto" w:fill="FFFFFF"/>
        <w:tabs>
          <w:tab w:val="left" w:pos="0"/>
        </w:tabs>
        <w:autoSpaceDE w:val="0"/>
        <w:ind w:left="-426"/>
        <w:rPr>
          <w:rStyle w:val="cpvselected"/>
          <w:rFonts w:ascii="Times New Roman" w:hAnsi="Times New Roman"/>
        </w:rPr>
      </w:pPr>
      <w:r w:rsidRPr="001F0AAE">
        <w:rPr>
          <w:rFonts w:ascii="Times New Roman" w:hAnsi="Times New Roman"/>
        </w:rPr>
        <w:t>45233160-8 Chodníky a jiné zpevněné povrchy</w:t>
      </w:r>
    </w:p>
    <w:p w14:paraId="58CB1B6E" w14:textId="77777777" w:rsidR="00694E4B" w:rsidRPr="008712A0" w:rsidRDefault="00694E4B" w:rsidP="00ED13A2">
      <w:pPr>
        <w:shd w:val="clear" w:color="auto" w:fill="FFFFFF"/>
        <w:autoSpaceDE w:val="0"/>
        <w:ind w:left="-426"/>
        <w:rPr>
          <w:rStyle w:val="cpvselected"/>
          <w:rFonts w:ascii="Times New Roman" w:hAnsi="Times New Roman"/>
        </w:rPr>
      </w:pPr>
    </w:p>
    <w:p w14:paraId="02E82900" w14:textId="77777777" w:rsidR="004A2E01" w:rsidRPr="008712A0" w:rsidRDefault="006907DD" w:rsidP="00ED13A2">
      <w:pPr>
        <w:pStyle w:val="Nadpis1"/>
        <w:ind w:left="-426" w:firstLine="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 xml:space="preserve">Informace o zadávací dokumentaci: </w:t>
      </w:r>
    </w:p>
    <w:p w14:paraId="1F7996E8" w14:textId="77777777" w:rsidR="00092C5E" w:rsidRPr="008712A0" w:rsidRDefault="0024175B" w:rsidP="00920195">
      <w:pPr>
        <w:pStyle w:val="Style5"/>
        <w:widowControl/>
        <w:spacing w:before="158" w:line="240" w:lineRule="auto"/>
        <w:ind w:left="-426"/>
        <w:rPr>
          <w:rStyle w:val="FontStyle28"/>
          <w:sz w:val="24"/>
          <w:szCs w:val="24"/>
        </w:rPr>
        <w:sectPr w:rsidR="00092C5E" w:rsidRPr="008712A0" w:rsidSect="008F098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930" w:right="1276" w:bottom="1440" w:left="1418" w:header="709" w:footer="709" w:gutter="0"/>
          <w:cols w:space="60"/>
          <w:noEndnote/>
        </w:sectPr>
      </w:pPr>
      <w:r w:rsidRPr="008712A0">
        <w:rPr>
          <w:rStyle w:val="FontStyle28"/>
          <w:sz w:val="24"/>
          <w:szCs w:val="24"/>
        </w:rPr>
        <w:t>T</w:t>
      </w:r>
      <w:r w:rsidR="00A974BC">
        <w:rPr>
          <w:rStyle w:val="FontStyle28"/>
          <w:sz w:val="24"/>
          <w:szCs w:val="24"/>
        </w:rPr>
        <w:t>ato v</w:t>
      </w:r>
      <w:r w:rsidR="00092C5E" w:rsidRPr="008712A0">
        <w:rPr>
          <w:rStyle w:val="FontStyle28"/>
          <w:sz w:val="24"/>
          <w:szCs w:val="24"/>
        </w:rPr>
        <w:t xml:space="preserve">ýzva a zadávací dokumentace </w:t>
      </w:r>
      <w:r w:rsidR="00A974BC">
        <w:rPr>
          <w:rStyle w:val="FontStyle28"/>
          <w:sz w:val="24"/>
          <w:szCs w:val="24"/>
        </w:rPr>
        <w:t xml:space="preserve">je </w:t>
      </w:r>
      <w:r w:rsidR="00092C5E" w:rsidRPr="008712A0">
        <w:rPr>
          <w:rStyle w:val="FontStyle28"/>
          <w:sz w:val="24"/>
          <w:szCs w:val="24"/>
        </w:rPr>
        <w:t xml:space="preserve">uveřejněna po celou dobu trvání lhůty pro podání nabídek </w:t>
      </w:r>
      <w:r w:rsidR="00440A31" w:rsidRPr="008712A0">
        <w:rPr>
          <w:rStyle w:val="FontStyle28"/>
          <w:sz w:val="24"/>
          <w:szCs w:val="24"/>
        </w:rPr>
        <w:t xml:space="preserve">na </w:t>
      </w:r>
      <w:r w:rsidR="00505A09" w:rsidRPr="008712A0">
        <w:rPr>
          <w:rStyle w:val="FontStyle28"/>
          <w:sz w:val="24"/>
          <w:szCs w:val="24"/>
        </w:rPr>
        <w:t>úřední desce obce</w:t>
      </w:r>
      <w:r w:rsidR="00440A31" w:rsidRPr="008712A0">
        <w:rPr>
          <w:rStyle w:val="FontStyle28"/>
          <w:sz w:val="24"/>
          <w:szCs w:val="24"/>
        </w:rPr>
        <w:t>:</w:t>
      </w:r>
    </w:p>
    <w:p w14:paraId="169EF4B7" w14:textId="77777777" w:rsidR="00463A4C" w:rsidRPr="00867477" w:rsidRDefault="00463A4C" w:rsidP="00920195">
      <w:pPr>
        <w:pStyle w:val="Style5"/>
        <w:widowControl/>
        <w:spacing w:before="34" w:line="240" w:lineRule="auto"/>
        <w:ind w:left="142"/>
        <w:rPr>
          <w:rStyle w:val="FontStyle28"/>
          <w:sz w:val="24"/>
          <w:szCs w:val="24"/>
        </w:rPr>
      </w:pPr>
    </w:p>
    <w:p w14:paraId="6B1EBDF6" w14:textId="060FB76A" w:rsidR="00D87922" w:rsidRPr="008712A0" w:rsidRDefault="005B1ABD" w:rsidP="00920195">
      <w:pPr>
        <w:pStyle w:val="Style5"/>
        <w:widowControl/>
        <w:spacing w:before="34" w:line="240" w:lineRule="auto"/>
        <w:ind w:left="142"/>
        <w:rPr>
          <w:rFonts w:ascii="Times New Roman" w:hAnsi="Times New Roman" w:cs="Times New Roman"/>
        </w:rPr>
      </w:pPr>
      <w:hyperlink r:id="rId13" w:history="1">
        <w:r w:rsidR="0037786D" w:rsidRPr="00F6355D">
          <w:rPr>
            <w:rStyle w:val="Hypertextovodkaz"/>
            <w:rFonts w:ascii="Times New Roman" w:hAnsi="Times New Roman" w:cs="Times New Roman"/>
          </w:rPr>
          <w:t>https://www.rasovice.cz/uredni-deska</w:t>
        </w:r>
      </w:hyperlink>
    </w:p>
    <w:p w14:paraId="156A6A06" w14:textId="77777777" w:rsidR="00E25BB2" w:rsidRPr="008712A0" w:rsidRDefault="00E25BB2" w:rsidP="00920195">
      <w:pPr>
        <w:pStyle w:val="Style5"/>
        <w:widowControl/>
        <w:spacing w:before="34" w:line="240" w:lineRule="auto"/>
        <w:ind w:left="142"/>
        <w:rPr>
          <w:rFonts w:ascii="Times New Roman" w:hAnsi="Times New Roman" w:cs="Times New Roman"/>
          <w:u w:val="single"/>
        </w:rPr>
      </w:pPr>
    </w:p>
    <w:p w14:paraId="2E723223" w14:textId="4FD98517" w:rsidR="00092C5E" w:rsidRPr="008712A0" w:rsidRDefault="0024175B" w:rsidP="00920195">
      <w:pPr>
        <w:shd w:val="clear" w:color="auto" w:fill="FFFFFF"/>
        <w:autoSpaceDE w:val="0"/>
        <w:rPr>
          <w:rFonts w:ascii="Times New Roman" w:hAnsi="Times New Roman"/>
        </w:rPr>
      </w:pPr>
      <w:r w:rsidRPr="008712A0">
        <w:rPr>
          <w:rStyle w:val="FontStyle28"/>
          <w:sz w:val="24"/>
          <w:szCs w:val="24"/>
        </w:rPr>
        <w:t>Zároveň</w:t>
      </w:r>
      <w:r w:rsidRPr="008712A0">
        <w:rPr>
          <w:rFonts w:ascii="Times New Roman" w:hAnsi="Times New Roman"/>
        </w:rPr>
        <w:t xml:space="preserve"> Výzvu a zadávací dokumentaci včetně všech příloh obdrží </w:t>
      </w:r>
      <w:r w:rsidR="002E6649">
        <w:rPr>
          <w:rFonts w:ascii="Times New Roman" w:hAnsi="Times New Roman"/>
        </w:rPr>
        <w:t>3</w:t>
      </w:r>
      <w:r w:rsidRPr="00B71021">
        <w:rPr>
          <w:rFonts w:ascii="Times New Roman" w:hAnsi="Times New Roman"/>
        </w:rPr>
        <w:t xml:space="preserve"> zájem</w:t>
      </w:r>
      <w:r w:rsidR="00D74769">
        <w:rPr>
          <w:rFonts w:ascii="Times New Roman" w:hAnsi="Times New Roman"/>
        </w:rPr>
        <w:t>ci</w:t>
      </w:r>
      <w:r w:rsidRPr="00B71021">
        <w:rPr>
          <w:rFonts w:ascii="Times New Roman" w:hAnsi="Times New Roman"/>
        </w:rPr>
        <w:t xml:space="preserve"> přímo vyzvan</w:t>
      </w:r>
      <w:r w:rsidR="00920195">
        <w:rPr>
          <w:rFonts w:ascii="Times New Roman" w:hAnsi="Times New Roman"/>
        </w:rPr>
        <w:t>í</w:t>
      </w:r>
      <w:r w:rsidRPr="00B71021">
        <w:rPr>
          <w:rFonts w:ascii="Times New Roman" w:hAnsi="Times New Roman"/>
        </w:rPr>
        <w:t xml:space="preserve"> zadavatelem.</w:t>
      </w:r>
    </w:p>
    <w:p w14:paraId="6DFA26E7" w14:textId="77777777" w:rsidR="00D87922" w:rsidRPr="008712A0" w:rsidRDefault="00D87922" w:rsidP="00ED13A2">
      <w:pPr>
        <w:shd w:val="clear" w:color="auto" w:fill="FFFFFF"/>
        <w:autoSpaceDE w:val="0"/>
        <w:ind w:left="142"/>
        <w:rPr>
          <w:rFonts w:ascii="Times New Roman" w:hAnsi="Times New Roman"/>
        </w:rPr>
      </w:pPr>
    </w:p>
    <w:p w14:paraId="30B362FB" w14:textId="77777777" w:rsidR="00D87922" w:rsidRPr="008712A0" w:rsidRDefault="00D87922" w:rsidP="00361B07">
      <w:pPr>
        <w:pStyle w:val="Nadpis1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Změna zadávacích podmínek a vysvětlení zadávací dokumentace</w:t>
      </w:r>
    </w:p>
    <w:p w14:paraId="6CE902C9" w14:textId="77777777" w:rsidR="00D87922" w:rsidRPr="008712A0" w:rsidRDefault="00D105B1" w:rsidP="00ED13A2">
      <w:pPr>
        <w:numPr>
          <w:ilvl w:val="0"/>
          <w:numId w:val="8"/>
        </w:numPr>
        <w:suppressAutoHyphens w:val="0"/>
        <w:spacing w:line="276" w:lineRule="auto"/>
        <w:ind w:left="432" w:hanging="290"/>
        <w:rPr>
          <w:rFonts w:ascii="Times New Roman" w:hAnsi="Times New Roman"/>
        </w:rPr>
      </w:pPr>
      <w:r w:rsidRPr="008712A0">
        <w:rPr>
          <w:rFonts w:ascii="Times New Roman" w:hAnsi="Times New Roman"/>
        </w:rPr>
        <w:t>Účastníci</w:t>
      </w:r>
      <w:r w:rsidR="00D87922" w:rsidRPr="008712A0">
        <w:rPr>
          <w:rFonts w:ascii="Times New Roman" w:hAnsi="Times New Roman"/>
        </w:rPr>
        <w:t xml:space="preserve"> jsou oprávněni požadovat písemně vysvětlení k zadávací dokumentaci. Písemná žádost musí být zadavateli doručena nejpozději 4 pracovní dny před uplynutím lhůty pro podání nabídek.</w:t>
      </w:r>
    </w:p>
    <w:p w14:paraId="421CBD6C" w14:textId="77777777" w:rsidR="00D87922" w:rsidRPr="008712A0" w:rsidRDefault="00D87922" w:rsidP="00ED13A2">
      <w:pPr>
        <w:numPr>
          <w:ilvl w:val="0"/>
          <w:numId w:val="8"/>
        </w:numPr>
        <w:suppressAutoHyphens w:val="0"/>
        <w:spacing w:line="276" w:lineRule="auto"/>
        <w:ind w:left="432" w:hanging="290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Zadavatel odešle </w:t>
      </w:r>
      <w:r w:rsidR="00C1785F" w:rsidRPr="008712A0">
        <w:rPr>
          <w:rFonts w:ascii="Times New Roman" w:hAnsi="Times New Roman"/>
        </w:rPr>
        <w:t>vysvětlení</w:t>
      </w:r>
      <w:r w:rsidRPr="008712A0">
        <w:rPr>
          <w:rFonts w:ascii="Times New Roman" w:hAnsi="Times New Roman"/>
        </w:rPr>
        <w:t xml:space="preserve"> k zadávacím podmínkám nejpozději do 2 pracovních dnů po doručení žádosti. </w:t>
      </w:r>
      <w:r w:rsidR="00C1785F" w:rsidRPr="008712A0">
        <w:rPr>
          <w:rFonts w:ascii="Times New Roman" w:hAnsi="Times New Roman"/>
        </w:rPr>
        <w:t>Vysvětlení zadávacích podmínek</w:t>
      </w:r>
      <w:r w:rsidRPr="008712A0">
        <w:rPr>
          <w:rFonts w:ascii="Times New Roman" w:hAnsi="Times New Roman"/>
        </w:rPr>
        <w:t xml:space="preserve"> může zadavatel poskytnout i bez předchozí žádosti. </w:t>
      </w:r>
    </w:p>
    <w:p w14:paraId="639BC15B" w14:textId="63BB88F5" w:rsidR="00D87922" w:rsidRPr="008712A0" w:rsidRDefault="00AD34FC" w:rsidP="00361B07">
      <w:pPr>
        <w:shd w:val="clear" w:color="auto" w:fill="FFFFFF"/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</w:rPr>
        <w:t>Vysvětlení zadávacích podmínek</w:t>
      </w:r>
      <w:r w:rsidR="00D87922" w:rsidRPr="008712A0">
        <w:rPr>
          <w:rFonts w:ascii="Times New Roman" w:hAnsi="Times New Roman"/>
        </w:rPr>
        <w:t xml:space="preserve">, včetně přesného znění požadavku, zveřejní zadavatel </w:t>
      </w:r>
      <w:r w:rsidR="00E26421" w:rsidRPr="008712A0">
        <w:rPr>
          <w:rFonts w:ascii="Times New Roman" w:hAnsi="Times New Roman"/>
        </w:rPr>
        <w:t>stejným</w:t>
      </w:r>
      <w:r w:rsidR="00361B07">
        <w:rPr>
          <w:rFonts w:ascii="Times New Roman" w:hAnsi="Times New Roman"/>
        </w:rPr>
        <w:t xml:space="preserve"> </w:t>
      </w:r>
      <w:r w:rsidR="00E26421" w:rsidRPr="008712A0">
        <w:rPr>
          <w:rFonts w:ascii="Times New Roman" w:hAnsi="Times New Roman"/>
        </w:rPr>
        <w:t>zp</w:t>
      </w:r>
      <w:r w:rsidR="00CD7AC1" w:rsidRPr="008712A0">
        <w:rPr>
          <w:rFonts w:ascii="Times New Roman" w:hAnsi="Times New Roman"/>
        </w:rPr>
        <w:t xml:space="preserve">ůsobem, jakým toto VŘ vyhlásil (uveřejní na úřední desce obce a </w:t>
      </w:r>
      <w:r w:rsidR="00CD7AC1" w:rsidRPr="00B71021">
        <w:rPr>
          <w:rFonts w:ascii="Times New Roman" w:hAnsi="Times New Roman"/>
        </w:rPr>
        <w:t xml:space="preserve">zašle </w:t>
      </w:r>
      <w:r w:rsidR="00FA03FD">
        <w:rPr>
          <w:rFonts w:ascii="Times New Roman" w:hAnsi="Times New Roman"/>
        </w:rPr>
        <w:t>3</w:t>
      </w:r>
      <w:r w:rsidR="00CD7AC1" w:rsidRPr="00B71021">
        <w:rPr>
          <w:rFonts w:ascii="Times New Roman" w:hAnsi="Times New Roman"/>
        </w:rPr>
        <w:t xml:space="preserve"> </w:t>
      </w:r>
      <w:r w:rsidR="002517E8" w:rsidRPr="00B71021">
        <w:rPr>
          <w:rFonts w:ascii="Times New Roman" w:hAnsi="Times New Roman"/>
        </w:rPr>
        <w:t>vyzvaným zájemcům)</w:t>
      </w:r>
      <w:r w:rsidR="002517E8" w:rsidRPr="008712A0">
        <w:rPr>
          <w:rFonts w:ascii="Times New Roman" w:hAnsi="Times New Roman"/>
        </w:rPr>
        <w:t>.</w:t>
      </w:r>
    </w:p>
    <w:p w14:paraId="6955BA31" w14:textId="77777777" w:rsidR="005D3746" w:rsidRPr="008712A0" w:rsidRDefault="005D3746" w:rsidP="00ED13A2">
      <w:pPr>
        <w:tabs>
          <w:tab w:val="left" w:pos="3969"/>
        </w:tabs>
        <w:ind w:left="142"/>
        <w:rPr>
          <w:rFonts w:ascii="Times New Roman" w:hAnsi="Times New Roman"/>
          <w:b/>
        </w:rPr>
      </w:pPr>
    </w:p>
    <w:p w14:paraId="18D4C67D" w14:textId="77777777" w:rsidR="00D87922" w:rsidRPr="008712A0" w:rsidRDefault="00D87922" w:rsidP="00ED13A2">
      <w:pPr>
        <w:pStyle w:val="Nadpis1"/>
        <w:ind w:left="567" w:hanging="425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Předpokládaná hodnota zakázky</w:t>
      </w:r>
    </w:p>
    <w:p w14:paraId="35CF7756" w14:textId="435AC75C" w:rsidR="00D87922" w:rsidRPr="00312385" w:rsidRDefault="00D87922" w:rsidP="00ED13A2">
      <w:pPr>
        <w:ind w:firstLine="142"/>
        <w:rPr>
          <w:rFonts w:ascii="Times New Roman" w:hAnsi="Times New Roman"/>
        </w:rPr>
      </w:pPr>
      <w:r w:rsidRPr="00312385">
        <w:rPr>
          <w:rFonts w:ascii="Times New Roman" w:hAnsi="Times New Roman"/>
        </w:rPr>
        <w:t>Předpokládaná hodnota zakázky je stanovena na</w:t>
      </w:r>
      <w:r w:rsidRPr="00312385">
        <w:rPr>
          <w:rFonts w:ascii="Times New Roman" w:hAnsi="Times New Roman"/>
          <w:b/>
          <w:bCs/>
        </w:rPr>
        <w:t xml:space="preserve"> </w:t>
      </w:r>
      <w:r w:rsidR="00312385" w:rsidRPr="00312385">
        <w:rPr>
          <w:rFonts w:ascii="Times New Roman" w:hAnsi="Times New Roman"/>
          <w:b/>
          <w:bCs/>
          <w:lang w:eastAsia="en-US"/>
        </w:rPr>
        <w:t>1.187.694, - Kč bez DPH</w:t>
      </w:r>
      <w:r w:rsidRPr="00312385">
        <w:rPr>
          <w:rFonts w:ascii="Times New Roman" w:hAnsi="Times New Roman"/>
        </w:rPr>
        <w:t>.</w:t>
      </w:r>
    </w:p>
    <w:p w14:paraId="7321F47B" w14:textId="77777777" w:rsidR="00512BFA" w:rsidRPr="008712A0" w:rsidRDefault="00512BFA" w:rsidP="00ED13A2">
      <w:pPr>
        <w:shd w:val="clear" w:color="auto" w:fill="FFFFFF"/>
        <w:autoSpaceDE w:val="0"/>
        <w:ind w:left="142"/>
        <w:rPr>
          <w:rFonts w:ascii="Times New Roman" w:hAnsi="Times New Roman"/>
          <w:b/>
          <w:bCs/>
        </w:rPr>
      </w:pPr>
    </w:p>
    <w:p w14:paraId="78AD1581" w14:textId="77777777" w:rsidR="005D3746" w:rsidRPr="008712A0" w:rsidRDefault="005D3746" w:rsidP="00ED13A2">
      <w:pPr>
        <w:shd w:val="clear" w:color="auto" w:fill="FFFFFF"/>
        <w:autoSpaceDE w:val="0"/>
        <w:ind w:left="142"/>
        <w:rPr>
          <w:rFonts w:ascii="Times New Roman" w:hAnsi="Times New Roman"/>
          <w:b/>
          <w:bCs/>
        </w:rPr>
      </w:pPr>
    </w:p>
    <w:p w14:paraId="231EFBC3" w14:textId="77777777" w:rsidR="00396BC7" w:rsidRPr="008712A0" w:rsidRDefault="00087E39" w:rsidP="00ED13A2">
      <w:pPr>
        <w:pStyle w:val="Nadpis1"/>
        <w:spacing w:before="0"/>
        <w:ind w:left="142" w:firstLine="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Doba a m</w:t>
      </w:r>
      <w:r w:rsidR="00396BC7" w:rsidRPr="008712A0">
        <w:rPr>
          <w:rFonts w:ascii="Times New Roman" w:hAnsi="Times New Roman" w:cs="Times New Roman"/>
        </w:rPr>
        <w:t xml:space="preserve">ísto </w:t>
      </w:r>
      <w:r w:rsidRPr="008712A0">
        <w:rPr>
          <w:rFonts w:ascii="Times New Roman" w:hAnsi="Times New Roman" w:cs="Times New Roman"/>
        </w:rPr>
        <w:t xml:space="preserve">plnění </w:t>
      </w:r>
      <w:r w:rsidR="00396BC7" w:rsidRPr="008712A0">
        <w:rPr>
          <w:rFonts w:ascii="Times New Roman" w:hAnsi="Times New Roman" w:cs="Times New Roman"/>
        </w:rPr>
        <w:t>zakázky</w:t>
      </w:r>
    </w:p>
    <w:p w14:paraId="76AD3217" w14:textId="46CD0330" w:rsidR="008E5C7C" w:rsidRPr="008712A0" w:rsidRDefault="00D6584D" w:rsidP="00ED13A2">
      <w:pPr>
        <w:tabs>
          <w:tab w:val="left" w:pos="3969"/>
        </w:tabs>
        <w:ind w:left="142"/>
        <w:rPr>
          <w:rFonts w:ascii="Times New Roman" w:hAnsi="Times New Roman"/>
        </w:rPr>
      </w:pPr>
      <w:bookmarkStart w:id="6" w:name="_Hlk516525808"/>
      <w:r>
        <w:rPr>
          <w:rFonts w:ascii="Times New Roman" w:hAnsi="Times New Roman"/>
        </w:rPr>
        <w:t>Katastrální území</w:t>
      </w:r>
      <w:r w:rsidR="008228F8" w:rsidRPr="008712A0">
        <w:rPr>
          <w:rFonts w:ascii="Times New Roman" w:hAnsi="Times New Roman"/>
        </w:rPr>
        <w:t xml:space="preserve"> </w:t>
      </w:r>
      <w:bookmarkEnd w:id="6"/>
      <w:r w:rsidR="00DD501B">
        <w:rPr>
          <w:rFonts w:ascii="Times New Roman" w:hAnsi="Times New Roman"/>
        </w:rPr>
        <w:t>Jindice</w:t>
      </w:r>
      <w:r w:rsidR="00B76C61">
        <w:rPr>
          <w:rFonts w:ascii="Times New Roman" w:hAnsi="Times New Roman"/>
        </w:rPr>
        <w:t>: p</w:t>
      </w:r>
      <w:r w:rsidR="00DD501B">
        <w:rPr>
          <w:rFonts w:ascii="Times New Roman" w:hAnsi="Times New Roman"/>
        </w:rPr>
        <w:t>ozemek parc. č. 675/1, parc. č. 666/11</w:t>
      </w:r>
      <w:r w:rsidR="00146D53">
        <w:rPr>
          <w:rFonts w:ascii="Times New Roman" w:hAnsi="Times New Roman"/>
        </w:rPr>
        <w:t xml:space="preserve">, parc. č. 651/4, ostatní plocha. </w:t>
      </w:r>
      <w:r w:rsidR="004B0E8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Výpis dotčených </w:t>
      </w:r>
      <w:r w:rsidR="002E6649">
        <w:rPr>
          <w:rFonts w:ascii="Times New Roman" w:hAnsi="Times New Roman"/>
        </w:rPr>
        <w:t>pozemků</w:t>
      </w:r>
      <w:r>
        <w:rPr>
          <w:rFonts w:ascii="Times New Roman" w:hAnsi="Times New Roman"/>
        </w:rPr>
        <w:t xml:space="preserve"> je součástí projektové dokumentace</w:t>
      </w:r>
      <w:r w:rsidR="004B0E86">
        <w:rPr>
          <w:rFonts w:ascii="Times New Roman" w:hAnsi="Times New Roman"/>
        </w:rPr>
        <w:t xml:space="preserve">, </w:t>
      </w:r>
      <w:r w:rsidR="0012556A">
        <w:rPr>
          <w:rFonts w:ascii="Times New Roman" w:hAnsi="Times New Roman"/>
        </w:rPr>
        <w:t>výkres</w:t>
      </w:r>
      <w:r w:rsidR="002E6649">
        <w:rPr>
          <w:rFonts w:ascii="Times New Roman" w:hAnsi="Times New Roman"/>
        </w:rPr>
        <w:t xml:space="preserve"> s názvem </w:t>
      </w:r>
      <w:r w:rsidR="0012556A">
        <w:rPr>
          <w:rFonts w:ascii="Times New Roman" w:hAnsi="Times New Roman"/>
        </w:rPr>
        <w:t xml:space="preserve">C </w:t>
      </w:r>
      <w:r w:rsidR="002E6649" w:rsidRPr="002E6649">
        <w:rPr>
          <w:rFonts w:ascii="Times New Roman" w:hAnsi="Times New Roman"/>
        </w:rPr>
        <w:t>2 Katastrální situ</w:t>
      </w:r>
      <w:r w:rsidR="0012556A">
        <w:rPr>
          <w:rFonts w:ascii="Times New Roman" w:hAnsi="Times New Roman"/>
        </w:rPr>
        <w:t>ace</w:t>
      </w:r>
      <w:r w:rsidR="002E6649">
        <w:rPr>
          <w:rFonts w:ascii="Times New Roman" w:hAnsi="Times New Roman"/>
        </w:rPr>
        <w:t>)</w:t>
      </w:r>
      <w:r w:rsidR="004B0E86">
        <w:rPr>
          <w:rFonts w:ascii="Times New Roman" w:hAnsi="Times New Roman"/>
        </w:rPr>
        <w:t>.</w:t>
      </w:r>
    </w:p>
    <w:p w14:paraId="6D679CC8" w14:textId="25445E05" w:rsidR="00AB241A" w:rsidRPr="008712A0" w:rsidRDefault="00087E39" w:rsidP="00ED13A2">
      <w:pPr>
        <w:tabs>
          <w:tab w:val="left" w:pos="3969"/>
        </w:tabs>
        <w:ind w:left="142"/>
        <w:rPr>
          <w:rFonts w:ascii="Times New Roman" w:hAnsi="Times New Roman"/>
        </w:rPr>
      </w:pPr>
      <w:r w:rsidRPr="008712A0">
        <w:rPr>
          <w:rFonts w:ascii="Times New Roman" w:hAnsi="Times New Roman"/>
        </w:rPr>
        <w:t>Termín</w:t>
      </w:r>
      <w:r w:rsidR="002A040A" w:rsidRPr="008712A0">
        <w:rPr>
          <w:rFonts w:ascii="Times New Roman" w:hAnsi="Times New Roman"/>
        </w:rPr>
        <w:t xml:space="preserve"> realizace zakázky je </w:t>
      </w:r>
      <w:r w:rsidR="008E5C7C" w:rsidRPr="008712A0">
        <w:rPr>
          <w:rFonts w:ascii="Times New Roman" w:hAnsi="Times New Roman"/>
        </w:rPr>
        <w:t xml:space="preserve">stanoven </w:t>
      </w:r>
      <w:r w:rsidR="008E5C7C" w:rsidRPr="00931577">
        <w:rPr>
          <w:rFonts w:ascii="Times New Roman" w:hAnsi="Times New Roman"/>
        </w:rPr>
        <w:t xml:space="preserve">do </w:t>
      </w:r>
      <w:r w:rsidR="00FA1882" w:rsidRPr="00931577">
        <w:rPr>
          <w:rFonts w:ascii="Times New Roman" w:hAnsi="Times New Roman"/>
        </w:rPr>
        <w:t xml:space="preserve">30. </w:t>
      </w:r>
      <w:r w:rsidR="00931577" w:rsidRPr="00931577">
        <w:rPr>
          <w:rFonts w:ascii="Times New Roman" w:hAnsi="Times New Roman"/>
        </w:rPr>
        <w:t>9</w:t>
      </w:r>
      <w:r w:rsidR="00FA1882" w:rsidRPr="00931577">
        <w:rPr>
          <w:rFonts w:ascii="Times New Roman" w:hAnsi="Times New Roman"/>
        </w:rPr>
        <w:t>. 202</w:t>
      </w:r>
      <w:r w:rsidR="00E56A0F" w:rsidRPr="00931577">
        <w:rPr>
          <w:rFonts w:ascii="Times New Roman" w:hAnsi="Times New Roman"/>
        </w:rPr>
        <w:t>2</w:t>
      </w:r>
      <w:r w:rsidR="00FA1882" w:rsidRPr="00931577">
        <w:rPr>
          <w:rFonts w:ascii="Times New Roman" w:hAnsi="Times New Roman"/>
        </w:rPr>
        <w:t>.</w:t>
      </w:r>
    </w:p>
    <w:p w14:paraId="3AF68B62" w14:textId="77777777" w:rsidR="001B2830" w:rsidRPr="008712A0" w:rsidRDefault="001B2830" w:rsidP="00ED13A2">
      <w:pPr>
        <w:tabs>
          <w:tab w:val="left" w:pos="3969"/>
        </w:tabs>
        <w:ind w:left="142"/>
        <w:rPr>
          <w:rFonts w:ascii="Times New Roman" w:hAnsi="Times New Roman"/>
        </w:rPr>
      </w:pPr>
    </w:p>
    <w:p w14:paraId="1F4E09A4" w14:textId="77777777" w:rsidR="00A27E5A" w:rsidRPr="008712A0" w:rsidRDefault="00A27E5A" w:rsidP="00ED13A2">
      <w:pPr>
        <w:pStyle w:val="Nadpis1"/>
        <w:ind w:hanging="29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Prohlídka místa plnění</w:t>
      </w:r>
    </w:p>
    <w:p w14:paraId="0FD4A6A8" w14:textId="77777777" w:rsidR="00A27E5A" w:rsidRPr="008712A0" w:rsidRDefault="00A27E5A" w:rsidP="00ED13A2">
      <w:pPr>
        <w:pStyle w:val="Default"/>
        <w:shd w:val="clear" w:color="auto" w:fill="FFFFFF"/>
        <w:ind w:left="142"/>
        <w:jc w:val="both"/>
        <w:rPr>
          <w:rFonts w:ascii="Times New Roman" w:hAnsi="Times New Roman" w:cs="Times New Roman"/>
          <w:color w:val="auto"/>
        </w:rPr>
      </w:pPr>
      <w:r w:rsidRPr="008712A0">
        <w:rPr>
          <w:rFonts w:ascii="Times New Roman" w:hAnsi="Times New Roman" w:cs="Times New Roman"/>
        </w:rPr>
        <w:t xml:space="preserve">Za účelem obeznámení se s místními podmínkami zve vyhlašovatel </w:t>
      </w:r>
      <w:r w:rsidR="00555716" w:rsidRPr="008712A0">
        <w:rPr>
          <w:rFonts w:ascii="Times New Roman" w:hAnsi="Times New Roman" w:cs="Times New Roman"/>
        </w:rPr>
        <w:t>účastníky</w:t>
      </w:r>
      <w:r w:rsidRPr="008712A0">
        <w:rPr>
          <w:rFonts w:ascii="Times New Roman" w:hAnsi="Times New Roman" w:cs="Times New Roman"/>
        </w:rPr>
        <w:t xml:space="preserve"> na prohlídku místa realizace zakázky</w:t>
      </w:r>
      <w:r w:rsidRPr="00B71021">
        <w:rPr>
          <w:rFonts w:ascii="Times New Roman" w:hAnsi="Times New Roman" w:cs="Times New Roman"/>
        </w:rPr>
        <w:t xml:space="preserve">. </w:t>
      </w:r>
      <w:r w:rsidRPr="00B71021">
        <w:rPr>
          <w:rFonts w:ascii="Times New Roman" w:hAnsi="Times New Roman" w:cs="Times New Roman"/>
          <w:b/>
        </w:rPr>
        <w:t>Termín prohlídky</w:t>
      </w:r>
      <w:r w:rsidRPr="00B71021">
        <w:rPr>
          <w:rFonts w:ascii="Times New Roman" w:hAnsi="Times New Roman" w:cs="Times New Roman"/>
        </w:rPr>
        <w:t xml:space="preserve"> je individuální, čas prohlídky lze domluvit telefonicky s kontaktní osobou </w:t>
      </w:r>
      <w:r w:rsidRPr="00B71021">
        <w:rPr>
          <w:rFonts w:ascii="Times New Roman" w:hAnsi="Times New Roman" w:cs="Times New Roman"/>
          <w:color w:val="auto"/>
        </w:rPr>
        <w:t>zadavatele.</w:t>
      </w:r>
      <w:r w:rsidRPr="008712A0">
        <w:rPr>
          <w:rFonts w:ascii="Times New Roman" w:hAnsi="Times New Roman" w:cs="Times New Roman"/>
          <w:color w:val="auto"/>
        </w:rPr>
        <w:t xml:space="preserve"> </w:t>
      </w:r>
    </w:p>
    <w:p w14:paraId="6C0A38D8" w14:textId="77777777" w:rsidR="00905D71" w:rsidRPr="008712A0" w:rsidRDefault="00905D71" w:rsidP="00ED13A2">
      <w:pPr>
        <w:tabs>
          <w:tab w:val="left" w:pos="3969"/>
        </w:tabs>
        <w:rPr>
          <w:rFonts w:ascii="Times New Roman" w:hAnsi="Times New Roman"/>
        </w:rPr>
      </w:pPr>
    </w:p>
    <w:p w14:paraId="5F33B10D" w14:textId="77777777" w:rsidR="006907DD" w:rsidRPr="008712A0" w:rsidRDefault="006907DD" w:rsidP="004C3309">
      <w:pPr>
        <w:pStyle w:val="Nadpis1"/>
        <w:ind w:hanging="29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lastRenderedPageBreak/>
        <w:t>Lhůta a místo pro podání nabídek</w:t>
      </w:r>
    </w:p>
    <w:p w14:paraId="5D1C1FDB" w14:textId="2B76B6E1" w:rsidR="002D00E9" w:rsidRPr="008712A0" w:rsidRDefault="006907DD" w:rsidP="00ED13A2">
      <w:pPr>
        <w:ind w:left="142"/>
        <w:rPr>
          <w:rFonts w:ascii="Times New Roman" w:hAnsi="Times New Roman"/>
        </w:rPr>
      </w:pPr>
      <w:r w:rsidRPr="008712A0">
        <w:rPr>
          <w:rFonts w:ascii="Times New Roman" w:hAnsi="Times New Roman"/>
          <w:b/>
        </w:rPr>
        <w:t>Lhůta pro podání nabídek</w:t>
      </w:r>
      <w:r w:rsidRPr="008712A0">
        <w:rPr>
          <w:rFonts w:ascii="Times New Roman" w:hAnsi="Times New Roman"/>
        </w:rPr>
        <w:t xml:space="preserve"> počíná běžet dne </w:t>
      </w:r>
      <w:r w:rsidR="00133EC6">
        <w:rPr>
          <w:rFonts w:ascii="Times New Roman" w:hAnsi="Times New Roman"/>
          <w:b/>
        </w:rPr>
        <w:t>7</w:t>
      </w:r>
      <w:r w:rsidR="00DA7708">
        <w:rPr>
          <w:rFonts w:ascii="Times New Roman" w:hAnsi="Times New Roman"/>
          <w:b/>
        </w:rPr>
        <w:t>. 1.</w:t>
      </w:r>
      <w:r w:rsidR="002E6649">
        <w:rPr>
          <w:rFonts w:ascii="Times New Roman" w:hAnsi="Times New Roman"/>
          <w:b/>
        </w:rPr>
        <w:t xml:space="preserve"> </w:t>
      </w:r>
      <w:r w:rsidRPr="008712A0">
        <w:rPr>
          <w:rFonts w:ascii="Times New Roman" w:hAnsi="Times New Roman"/>
          <w:b/>
        </w:rPr>
        <w:t>20</w:t>
      </w:r>
      <w:r w:rsidR="00DE61A1" w:rsidRPr="008712A0">
        <w:rPr>
          <w:rFonts w:ascii="Times New Roman" w:hAnsi="Times New Roman"/>
          <w:b/>
        </w:rPr>
        <w:t>2</w:t>
      </w:r>
      <w:r w:rsidR="00DA7708">
        <w:rPr>
          <w:rFonts w:ascii="Times New Roman" w:hAnsi="Times New Roman"/>
          <w:b/>
        </w:rPr>
        <w:t>2</w:t>
      </w:r>
      <w:r w:rsidRPr="008712A0">
        <w:rPr>
          <w:rFonts w:ascii="Times New Roman" w:hAnsi="Times New Roman"/>
          <w:b/>
        </w:rPr>
        <w:t xml:space="preserve"> </w:t>
      </w:r>
      <w:r w:rsidRPr="008712A0">
        <w:rPr>
          <w:rFonts w:ascii="Times New Roman" w:hAnsi="Times New Roman"/>
        </w:rPr>
        <w:t xml:space="preserve">a </w:t>
      </w:r>
      <w:r w:rsidRPr="008712A0">
        <w:rPr>
          <w:rFonts w:ascii="Times New Roman" w:hAnsi="Times New Roman"/>
          <w:b/>
        </w:rPr>
        <w:t xml:space="preserve">končí dne </w:t>
      </w:r>
      <w:r w:rsidR="00DA7708">
        <w:rPr>
          <w:rFonts w:ascii="Times New Roman" w:hAnsi="Times New Roman"/>
          <w:b/>
        </w:rPr>
        <w:t>31. 1.</w:t>
      </w:r>
      <w:r w:rsidR="00B71021">
        <w:rPr>
          <w:rFonts w:ascii="Times New Roman" w:hAnsi="Times New Roman"/>
          <w:b/>
        </w:rPr>
        <w:t xml:space="preserve"> </w:t>
      </w:r>
      <w:r w:rsidRPr="008712A0">
        <w:rPr>
          <w:rFonts w:ascii="Times New Roman" w:hAnsi="Times New Roman"/>
          <w:b/>
        </w:rPr>
        <w:t>20</w:t>
      </w:r>
      <w:r w:rsidR="00DE61A1" w:rsidRPr="008712A0">
        <w:rPr>
          <w:rFonts w:ascii="Times New Roman" w:hAnsi="Times New Roman"/>
          <w:b/>
        </w:rPr>
        <w:t>2</w:t>
      </w:r>
      <w:r w:rsidR="00DA7708">
        <w:rPr>
          <w:rFonts w:ascii="Times New Roman" w:hAnsi="Times New Roman"/>
          <w:b/>
        </w:rPr>
        <w:t>2</w:t>
      </w:r>
      <w:r w:rsidRPr="008712A0">
        <w:rPr>
          <w:rFonts w:ascii="Times New Roman" w:hAnsi="Times New Roman"/>
        </w:rPr>
        <w:t xml:space="preserve"> </w:t>
      </w:r>
      <w:r w:rsidR="00D60B53" w:rsidRPr="00D60B53">
        <w:rPr>
          <w:rFonts w:ascii="Times New Roman" w:hAnsi="Times New Roman"/>
          <w:b/>
          <w:bCs/>
        </w:rPr>
        <w:t>v</w:t>
      </w:r>
      <w:r w:rsidR="00D60B53">
        <w:rPr>
          <w:rFonts w:ascii="Times New Roman" w:hAnsi="Times New Roman"/>
        </w:rPr>
        <w:t xml:space="preserve"> </w:t>
      </w:r>
      <w:r w:rsidR="00D54616">
        <w:rPr>
          <w:rFonts w:ascii="Times New Roman" w:hAnsi="Times New Roman"/>
          <w:b/>
        </w:rPr>
        <w:t>9:0</w:t>
      </w:r>
      <w:r w:rsidR="00D60B53">
        <w:rPr>
          <w:rFonts w:ascii="Times New Roman" w:hAnsi="Times New Roman"/>
          <w:b/>
        </w:rPr>
        <w:t>0</w:t>
      </w:r>
      <w:r w:rsidR="004A2E01" w:rsidRPr="008712A0">
        <w:rPr>
          <w:rFonts w:ascii="Times New Roman" w:hAnsi="Times New Roman"/>
          <w:b/>
        </w:rPr>
        <w:t xml:space="preserve"> </w:t>
      </w:r>
      <w:r w:rsidRPr="008712A0">
        <w:rPr>
          <w:rFonts w:ascii="Times New Roman" w:hAnsi="Times New Roman"/>
          <w:b/>
        </w:rPr>
        <w:t>h</w:t>
      </w:r>
      <w:r w:rsidRPr="008712A0">
        <w:rPr>
          <w:rFonts w:ascii="Times New Roman" w:hAnsi="Times New Roman"/>
        </w:rPr>
        <w:t>.</w:t>
      </w:r>
    </w:p>
    <w:p w14:paraId="1AFEF020" w14:textId="0189F5AB" w:rsidR="006907DD" w:rsidRPr="008712A0" w:rsidRDefault="006907DD" w:rsidP="00ED13A2">
      <w:pPr>
        <w:tabs>
          <w:tab w:val="left" w:pos="2694"/>
        </w:tabs>
        <w:ind w:left="142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Nabídky se zasílají poštou nebo osobně (v pracovní dny od </w:t>
      </w:r>
      <w:r w:rsidR="00D60B53">
        <w:rPr>
          <w:rFonts w:ascii="Times New Roman" w:hAnsi="Times New Roman"/>
        </w:rPr>
        <w:t>8</w:t>
      </w:r>
      <w:r w:rsidRPr="008712A0">
        <w:rPr>
          <w:rFonts w:ascii="Times New Roman" w:hAnsi="Times New Roman"/>
        </w:rPr>
        <w:t>:</w:t>
      </w:r>
      <w:r w:rsidR="00D60B53">
        <w:rPr>
          <w:rFonts w:ascii="Times New Roman" w:hAnsi="Times New Roman"/>
        </w:rPr>
        <w:t>3</w:t>
      </w:r>
      <w:r w:rsidRPr="008712A0">
        <w:rPr>
          <w:rFonts w:ascii="Times New Roman" w:hAnsi="Times New Roman"/>
        </w:rPr>
        <w:t>0 do 1</w:t>
      </w:r>
      <w:r w:rsidR="00D60B53">
        <w:rPr>
          <w:rFonts w:ascii="Times New Roman" w:hAnsi="Times New Roman"/>
        </w:rPr>
        <w:t>6</w:t>
      </w:r>
      <w:r w:rsidRPr="008712A0">
        <w:rPr>
          <w:rFonts w:ascii="Times New Roman" w:hAnsi="Times New Roman"/>
        </w:rPr>
        <w:t>:00 hod.) na adresu:</w:t>
      </w:r>
    </w:p>
    <w:p w14:paraId="414EADC1" w14:textId="77777777" w:rsidR="006907DD" w:rsidRPr="008712A0" w:rsidRDefault="006907DD" w:rsidP="00ED13A2">
      <w:pPr>
        <w:ind w:left="142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 </w:t>
      </w:r>
    </w:p>
    <w:p w14:paraId="026C8C73" w14:textId="77777777" w:rsidR="00A86BAE" w:rsidRPr="008712A0" w:rsidRDefault="00A86BAE" w:rsidP="00ED13A2">
      <w:pPr>
        <w:spacing w:line="276" w:lineRule="auto"/>
        <w:ind w:left="142"/>
        <w:rPr>
          <w:rFonts w:ascii="Times New Roman" w:hAnsi="Times New Roman"/>
          <w:b/>
        </w:rPr>
      </w:pPr>
      <w:r w:rsidRPr="008712A0">
        <w:rPr>
          <w:rFonts w:ascii="Times New Roman" w:hAnsi="Times New Roman"/>
          <w:b/>
        </w:rPr>
        <w:t>Mgr. Hana Kuchyňková Palizová, advokátka</w:t>
      </w:r>
      <w:r w:rsidRPr="008712A0">
        <w:rPr>
          <w:rFonts w:ascii="Times New Roman" w:hAnsi="Times New Roman"/>
          <w:b/>
        </w:rPr>
        <w:tab/>
      </w:r>
    </w:p>
    <w:p w14:paraId="1954C842" w14:textId="77777777" w:rsidR="00A86BAE" w:rsidRPr="008712A0" w:rsidRDefault="00A86BAE" w:rsidP="00ED13A2">
      <w:pPr>
        <w:spacing w:line="276" w:lineRule="auto"/>
        <w:ind w:left="142"/>
        <w:rPr>
          <w:rFonts w:ascii="Times New Roman" w:hAnsi="Times New Roman"/>
          <w:b/>
        </w:rPr>
      </w:pPr>
      <w:r w:rsidRPr="008712A0">
        <w:rPr>
          <w:rFonts w:ascii="Times New Roman" w:hAnsi="Times New Roman"/>
          <w:b/>
        </w:rPr>
        <w:t>Československé armády 383</w:t>
      </w:r>
    </w:p>
    <w:p w14:paraId="64935375" w14:textId="77777777" w:rsidR="00A86BAE" w:rsidRPr="008712A0" w:rsidRDefault="00A86BAE" w:rsidP="00ED13A2">
      <w:pPr>
        <w:spacing w:line="276" w:lineRule="auto"/>
        <w:ind w:left="142"/>
        <w:rPr>
          <w:rFonts w:ascii="Times New Roman" w:hAnsi="Times New Roman"/>
          <w:b/>
        </w:rPr>
      </w:pPr>
      <w:r w:rsidRPr="008712A0">
        <w:rPr>
          <w:rFonts w:ascii="Times New Roman" w:hAnsi="Times New Roman"/>
          <w:b/>
        </w:rPr>
        <w:t>500 03 Hradec Králové</w:t>
      </w:r>
    </w:p>
    <w:p w14:paraId="02F5AB4A" w14:textId="77777777" w:rsidR="00253E21" w:rsidRPr="008712A0" w:rsidRDefault="00253E21" w:rsidP="00ED13A2">
      <w:pPr>
        <w:shd w:val="clear" w:color="auto" w:fill="FFFFFF"/>
        <w:ind w:left="142"/>
        <w:jc w:val="left"/>
        <w:rPr>
          <w:rFonts w:ascii="Times New Roman" w:hAnsi="Times New Roman"/>
          <w:b/>
          <w:iCs/>
        </w:rPr>
      </w:pPr>
    </w:p>
    <w:p w14:paraId="25B8EC0F" w14:textId="1A0B310F" w:rsidR="006907DD" w:rsidRPr="008712A0" w:rsidRDefault="006907DD" w:rsidP="00ED13A2">
      <w:pPr>
        <w:ind w:left="142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Otevírání obálek se uskuteční dne </w:t>
      </w:r>
      <w:r w:rsidR="00DA7708">
        <w:rPr>
          <w:rFonts w:ascii="Times New Roman" w:hAnsi="Times New Roman"/>
        </w:rPr>
        <w:t xml:space="preserve">31. 1. </w:t>
      </w:r>
      <w:r w:rsidRPr="008712A0">
        <w:rPr>
          <w:rFonts w:ascii="Times New Roman" w:hAnsi="Times New Roman"/>
        </w:rPr>
        <w:t>20</w:t>
      </w:r>
      <w:r w:rsidR="00DE61A1" w:rsidRPr="008712A0">
        <w:rPr>
          <w:rFonts w:ascii="Times New Roman" w:hAnsi="Times New Roman"/>
        </w:rPr>
        <w:t>2</w:t>
      </w:r>
      <w:r w:rsidR="00DA7708">
        <w:rPr>
          <w:rFonts w:ascii="Times New Roman" w:hAnsi="Times New Roman"/>
        </w:rPr>
        <w:t>2</w:t>
      </w:r>
      <w:r w:rsidRPr="008712A0">
        <w:rPr>
          <w:rFonts w:ascii="Times New Roman" w:hAnsi="Times New Roman"/>
        </w:rPr>
        <w:t xml:space="preserve"> od </w:t>
      </w:r>
      <w:r w:rsidR="00D60B53">
        <w:rPr>
          <w:rFonts w:ascii="Times New Roman" w:hAnsi="Times New Roman"/>
        </w:rPr>
        <w:t>9</w:t>
      </w:r>
      <w:r w:rsidR="004A2E01" w:rsidRPr="008712A0">
        <w:rPr>
          <w:rFonts w:ascii="Times New Roman" w:hAnsi="Times New Roman"/>
        </w:rPr>
        <w:t xml:space="preserve">:05 </w:t>
      </w:r>
      <w:r w:rsidRPr="008712A0">
        <w:rPr>
          <w:rFonts w:ascii="Times New Roman" w:hAnsi="Times New Roman"/>
        </w:rPr>
        <w:t>h na výše uvedené adrese.</w:t>
      </w:r>
    </w:p>
    <w:p w14:paraId="4244BB71" w14:textId="77777777" w:rsidR="006907DD" w:rsidRPr="008712A0" w:rsidRDefault="006907DD" w:rsidP="00ED13A2">
      <w:pPr>
        <w:pStyle w:val="Default"/>
        <w:shd w:val="clear" w:color="auto" w:fill="FFFFFF"/>
        <w:ind w:left="142"/>
        <w:jc w:val="both"/>
        <w:rPr>
          <w:rFonts w:ascii="Times New Roman" w:hAnsi="Times New Roman" w:cs="Times New Roman"/>
          <w:b/>
        </w:rPr>
      </w:pPr>
    </w:p>
    <w:p w14:paraId="61D7AD2C" w14:textId="77777777" w:rsidR="006907DD" w:rsidRPr="008712A0" w:rsidRDefault="006907DD" w:rsidP="00ED13A2">
      <w:pPr>
        <w:pStyle w:val="Default"/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Veškeré nabídky obdržené po stanovené lhůtě pro podání nabídek budou neprodleně vyřazeny.</w:t>
      </w:r>
    </w:p>
    <w:p w14:paraId="2A1B69FF" w14:textId="77777777" w:rsidR="001138DC" w:rsidRPr="008712A0" w:rsidRDefault="001138DC" w:rsidP="00ED13A2">
      <w:pPr>
        <w:pStyle w:val="Default"/>
        <w:shd w:val="clear" w:color="auto" w:fill="FFFFFF"/>
        <w:ind w:left="142"/>
        <w:jc w:val="both"/>
        <w:rPr>
          <w:rFonts w:ascii="Times New Roman" w:hAnsi="Times New Roman" w:cs="Times New Roman"/>
        </w:rPr>
      </w:pPr>
    </w:p>
    <w:p w14:paraId="78BE1C86" w14:textId="77777777" w:rsidR="002141B8" w:rsidRPr="008712A0" w:rsidRDefault="002141B8" w:rsidP="004C3309">
      <w:pPr>
        <w:pStyle w:val="Nadpis1"/>
        <w:ind w:hanging="29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Požadavky na varianty nabídek</w:t>
      </w:r>
    </w:p>
    <w:p w14:paraId="3059260F" w14:textId="77777777" w:rsidR="002141B8" w:rsidRPr="008712A0" w:rsidRDefault="002141B8" w:rsidP="00ED13A2">
      <w:pPr>
        <w:pStyle w:val="Default"/>
        <w:shd w:val="clear" w:color="auto" w:fill="FFFFFF"/>
        <w:spacing w:before="120"/>
        <w:jc w:val="both"/>
        <w:rPr>
          <w:rFonts w:ascii="Times New Roman" w:hAnsi="Times New Roman" w:cs="Times New Roman"/>
          <w:color w:val="auto"/>
        </w:rPr>
      </w:pPr>
      <w:r w:rsidRPr="008712A0">
        <w:rPr>
          <w:rFonts w:ascii="Times New Roman" w:hAnsi="Times New Roman" w:cs="Times New Roman"/>
          <w:color w:val="auto"/>
        </w:rPr>
        <w:t>Zadavatel nepřipouští varianty nabídek.</w:t>
      </w:r>
    </w:p>
    <w:p w14:paraId="6715DE25" w14:textId="77777777" w:rsidR="006907DD" w:rsidRPr="008712A0" w:rsidRDefault="006907DD" w:rsidP="00ED13A2">
      <w:pPr>
        <w:tabs>
          <w:tab w:val="left" w:pos="3969"/>
        </w:tabs>
        <w:rPr>
          <w:rFonts w:ascii="Times New Roman" w:hAnsi="Times New Roman"/>
        </w:rPr>
      </w:pPr>
    </w:p>
    <w:p w14:paraId="4CF82355" w14:textId="77777777" w:rsidR="001B2830" w:rsidRPr="008712A0" w:rsidRDefault="001B2830" w:rsidP="00ED13A2">
      <w:pPr>
        <w:tabs>
          <w:tab w:val="left" w:pos="3969"/>
        </w:tabs>
        <w:rPr>
          <w:rFonts w:ascii="Times New Roman" w:hAnsi="Times New Roman"/>
        </w:rPr>
      </w:pPr>
    </w:p>
    <w:p w14:paraId="66705150" w14:textId="77777777" w:rsidR="0015526A" w:rsidRPr="008712A0" w:rsidRDefault="004C3309" w:rsidP="003C1D5C">
      <w:pPr>
        <w:pStyle w:val="Nadpis1"/>
        <w:spacing w:before="0"/>
        <w:rPr>
          <w:rFonts w:ascii="Times New Roman" w:hAnsi="Times New Roman" w:cs="Times New Roman"/>
        </w:rPr>
      </w:pPr>
      <w:bookmarkStart w:id="7" w:name="_Toc258671101"/>
      <w:r w:rsidRPr="008712A0">
        <w:rPr>
          <w:rFonts w:ascii="Times New Roman" w:hAnsi="Times New Roman" w:cs="Times New Roman"/>
        </w:rPr>
        <w:t xml:space="preserve">  </w:t>
      </w:r>
      <w:r w:rsidR="0015526A" w:rsidRPr="008712A0">
        <w:rPr>
          <w:rFonts w:ascii="Times New Roman" w:hAnsi="Times New Roman" w:cs="Times New Roman"/>
        </w:rPr>
        <w:t>Požadavky na kvalifikaci dodavatelů:</w:t>
      </w:r>
      <w:bookmarkEnd w:id="7"/>
      <w:r w:rsidR="0015526A" w:rsidRPr="008712A0">
        <w:rPr>
          <w:rFonts w:ascii="Times New Roman" w:hAnsi="Times New Roman" w:cs="Times New Roman"/>
        </w:rPr>
        <w:t xml:space="preserve"> </w:t>
      </w:r>
    </w:p>
    <w:p w14:paraId="7DEC574E" w14:textId="77777777" w:rsidR="0053129C" w:rsidRPr="008712A0" w:rsidRDefault="003548E9" w:rsidP="00ED13A2">
      <w:pPr>
        <w:rPr>
          <w:rFonts w:ascii="Times New Roman" w:hAnsi="Times New Roman"/>
        </w:rPr>
      </w:pPr>
      <w:r w:rsidRPr="008712A0">
        <w:rPr>
          <w:rFonts w:ascii="Times New Roman" w:hAnsi="Times New Roman"/>
        </w:rPr>
        <w:t>Účastník</w:t>
      </w:r>
      <w:r w:rsidR="0001697E" w:rsidRPr="008712A0">
        <w:rPr>
          <w:rFonts w:ascii="Times New Roman" w:hAnsi="Times New Roman"/>
        </w:rPr>
        <w:t xml:space="preserve"> </w:t>
      </w:r>
      <w:r w:rsidRPr="008712A0">
        <w:rPr>
          <w:rFonts w:ascii="Times New Roman" w:hAnsi="Times New Roman"/>
        </w:rPr>
        <w:t>prokáže splnění níže stanovené kvalifikační způsobilosti</w:t>
      </w:r>
      <w:r w:rsidR="0001697E" w:rsidRPr="008712A0">
        <w:rPr>
          <w:rFonts w:ascii="Times New Roman" w:hAnsi="Times New Roman"/>
        </w:rPr>
        <w:t xml:space="preserve"> v plném rozsahu. </w:t>
      </w:r>
    </w:p>
    <w:p w14:paraId="6EDE4518" w14:textId="77777777" w:rsidR="0053129C" w:rsidRPr="008712A0" w:rsidRDefault="0053129C" w:rsidP="00ED13A2">
      <w:pPr>
        <w:rPr>
          <w:rFonts w:ascii="Times New Roman" w:hAnsi="Times New Roman"/>
        </w:rPr>
      </w:pPr>
    </w:p>
    <w:p w14:paraId="600D8A00" w14:textId="77777777" w:rsidR="0001697E" w:rsidRPr="008712A0" w:rsidRDefault="0001697E" w:rsidP="00ED13A2">
      <w:pPr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V případě nedoložení některého </w:t>
      </w:r>
      <w:r w:rsidR="0053129C" w:rsidRPr="008712A0">
        <w:rPr>
          <w:rFonts w:ascii="Times New Roman" w:hAnsi="Times New Roman"/>
        </w:rPr>
        <w:t xml:space="preserve">z níže uvedených dokladů bude </w:t>
      </w:r>
      <w:r w:rsidR="003548E9" w:rsidRPr="008712A0">
        <w:rPr>
          <w:rFonts w:ascii="Times New Roman" w:hAnsi="Times New Roman"/>
        </w:rPr>
        <w:t>účastník</w:t>
      </w:r>
      <w:r w:rsidR="0053129C" w:rsidRPr="008712A0">
        <w:rPr>
          <w:rFonts w:ascii="Times New Roman" w:hAnsi="Times New Roman"/>
        </w:rPr>
        <w:t xml:space="preserve"> vyloučen z výběrového řízení.</w:t>
      </w:r>
    </w:p>
    <w:p w14:paraId="02740B94" w14:textId="77777777" w:rsidR="001B22C3" w:rsidRPr="008712A0" w:rsidRDefault="001B22C3" w:rsidP="00ED13A2">
      <w:pPr>
        <w:rPr>
          <w:rFonts w:ascii="Times New Roman" w:hAnsi="Times New Roman"/>
        </w:rPr>
      </w:pPr>
    </w:p>
    <w:p w14:paraId="38ECDD9F" w14:textId="77777777" w:rsidR="0015526A" w:rsidRPr="008712A0" w:rsidRDefault="001B22C3" w:rsidP="00ED13A2">
      <w:pPr>
        <w:pStyle w:val="Nadpis2"/>
        <w:rPr>
          <w:rFonts w:ascii="Times New Roman" w:hAnsi="Times New Roman"/>
        </w:rPr>
      </w:pPr>
      <w:bookmarkStart w:id="8" w:name="_Toc258671102"/>
      <w:r w:rsidRPr="008712A0">
        <w:rPr>
          <w:rFonts w:ascii="Times New Roman" w:hAnsi="Times New Roman"/>
        </w:rPr>
        <w:t xml:space="preserve">Základní </w:t>
      </w:r>
      <w:bookmarkEnd w:id="8"/>
      <w:r w:rsidR="00FE3D9E" w:rsidRPr="008712A0">
        <w:rPr>
          <w:rFonts w:ascii="Times New Roman" w:hAnsi="Times New Roman"/>
        </w:rPr>
        <w:t xml:space="preserve">kvalifikační </w:t>
      </w:r>
      <w:r w:rsidR="00E05570" w:rsidRPr="008712A0">
        <w:rPr>
          <w:rFonts w:ascii="Times New Roman" w:hAnsi="Times New Roman"/>
        </w:rPr>
        <w:t>způsobilost</w:t>
      </w:r>
      <w:r w:rsidR="0015526A" w:rsidRPr="008712A0">
        <w:rPr>
          <w:rFonts w:ascii="Times New Roman" w:hAnsi="Times New Roman"/>
        </w:rPr>
        <w:t xml:space="preserve"> </w:t>
      </w:r>
    </w:p>
    <w:p w14:paraId="71FEE0B9" w14:textId="77777777" w:rsidR="001B22C3" w:rsidRPr="008712A0" w:rsidRDefault="001B22C3" w:rsidP="00ED13A2">
      <w:pPr>
        <w:rPr>
          <w:rFonts w:ascii="Times New Roman" w:hAnsi="Times New Roman"/>
        </w:rPr>
      </w:pPr>
    </w:p>
    <w:p w14:paraId="5A000062" w14:textId="77777777" w:rsidR="0015526A" w:rsidRPr="008712A0" w:rsidRDefault="000018B8" w:rsidP="00ED13A2">
      <w:pPr>
        <w:rPr>
          <w:rFonts w:ascii="Times New Roman" w:hAnsi="Times New Roman"/>
        </w:rPr>
      </w:pPr>
      <w:r w:rsidRPr="008712A0">
        <w:rPr>
          <w:rFonts w:ascii="Times New Roman" w:hAnsi="Times New Roman"/>
        </w:rPr>
        <w:t>Účastník</w:t>
      </w:r>
      <w:r w:rsidR="0015526A" w:rsidRPr="008712A0">
        <w:rPr>
          <w:rFonts w:ascii="Times New Roman" w:hAnsi="Times New Roman"/>
        </w:rPr>
        <w:t xml:space="preserve"> je povinen prokázat splnění základních kvalifikačn</w:t>
      </w:r>
      <w:r w:rsidR="00846D2B" w:rsidRPr="008712A0">
        <w:rPr>
          <w:rFonts w:ascii="Times New Roman" w:hAnsi="Times New Roman"/>
        </w:rPr>
        <w:t>ích předpokladů dodavatele</w:t>
      </w:r>
      <w:r w:rsidR="00FE3D9E" w:rsidRPr="008712A0">
        <w:rPr>
          <w:rFonts w:ascii="Times New Roman" w:hAnsi="Times New Roman"/>
        </w:rPr>
        <w:t xml:space="preserve"> dle § </w:t>
      </w:r>
      <w:r w:rsidR="00E05570" w:rsidRPr="008712A0">
        <w:rPr>
          <w:rFonts w:ascii="Times New Roman" w:hAnsi="Times New Roman"/>
        </w:rPr>
        <w:t>74</w:t>
      </w:r>
      <w:r w:rsidR="00FE3D9E" w:rsidRPr="008712A0">
        <w:rPr>
          <w:rFonts w:ascii="Times New Roman" w:hAnsi="Times New Roman"/>
        </w:rPr>
        <w:t xml:space="preserve"> </w:t>
      </w:r>
      <w:r w:rsidR="00E05570" w:rsidRPr="008712A0">
        <w:rPr>
          <w:rFonts w:ascii="Times New Roman" w:hAnsi="Times New Roman"/>
        </w:rPr>
        <w:t>Z</w:t>
      </w:r>
      <w:r w:rsidR="006A0F2C" w:rsidRPr="008712A0">
        <w:rPr>
          <w:rFonts w:ascii="Times New Roman" w:hAnsi="Times New Roman"/>
        </w:rPr>
        <w:t>ZVZ.</w:t>
      </w:r>
    </w:p>
    <w:p w14:paraId="4D1B8E16" w14:textId="77777777" w:rsidR="00A15A5B" w:rsidRPr="008712A0" w:rsidRDefault="00A15A5B" w:rsidP="00ED13A2">
      <w:pPr>
        <w:rPr>
          <w:rFonts w:ascii="Times New Roman" w:hAnsi="Times New Roman"/>
        </w:rPr>
      </w:pPr>
    </w:p>
    <w:p w14:paraId="3526BDB5" w14:textId="77777777" w:rsidR="006A0F2C" w:rsidRPr="008712A0" w:rsidRDefault="0015526A" w:rsidP="00ED13A2">
      <w:pPr>
        <w:rPr>
          <w:rFonts w:ascii="Times New Roman" w:hAnsi="Times New Roman"/>
        </w:rPr>
      </w:pPr>
      <w:r w:rsidRPr="008712A0">
        <w:rPr>
          <w:rFonts w:ascii="Times New Roman" w:hAnsi="Times New Roman"/>
          <w:b/>
        </w:rPr>
        <w:t>S</w:t>
      </w:r>
      <w:r w:rsidR="00E05570" w:rsidRPr="008712A0">
        <w:rPr>
          <w:rFonts w:ascii="Times New Roman" w:hAnsi="Times New Roman"/>
          <w:b/>
        </w:rPr>
        <w:t>plnění základní kvalifikační</w:t>
      </w:r>
      <w:r w:rsidRPr="008712A0">
        <w:rPr>
          <w:rFonts w:ascii="Times New Roman" w:hAnsi="Times New Roman"/>
          <w:b/>
        </w:rPr>
        <w:t xml:space="preserve"> </w:t>
      </w:r>
      <w:r w:rsidR="00E05570" w:rsidRPr="008712A0">
        <w:rPr>
          <w:rFonts w:ascii="Times New Roman" w:hAnsi="Times New Roman"/>
          <w:b/>
        </w:rPr>
        <w:t xml:space="preserve">způsobilosti </w:t>
      </w:r>
      <w:r w:rsidRPr="008712A0">
        <w:rPr>
          <w:rFonts w:ascii="Times New Roman" w:hAnsi="Times New Roman"/>
          <w:b/>
        </w:rPr>
        <w:t xml:space="preserve">doloží </w:t>
      </w:r>
      <w:r w:rsidR="000018B8" w:rsidRPr="008712A0">
        <w:rPr>
          <w:rFonts w:ascii="Times New Roman" w:hAnsi="Times New Roman"/>
          <w:b/>
        </w:rPr>
        <w:t>účastník</w:t>
      </w:r>
      <w:r w:rsidRPr="008712A0">
        <w:rPr>
          <w:rFonts w:ascii="Times New Roman" w:hAnsi="Times New Roman"/>
          <w:b/>
        </w:rPr>
        <w:t xml:space="preserve"> formou čestného prohlášení</w:t>
      </w:r>
      <w:r w:rsidRPr="008712A0">
        <w:rPr>
          <w:rFonts w:ascii="Times New Roman" w:hAnsi="Times New Roman"/>
        </w:rPr>
        <w:t xml:space="preserve"> podepsaného osobou oprávněnou jednat za </w:t>
      </w:r>
      <w:r w:rsidR="000018B8" w:rsidRPr="008712A0">
        <w:rPr>
          <w:rFonts w:ascii="Times New Roman" w:hAnsi="Times New Roman"/>
        </w:rPr>
        <w:t>účastníka</w:t>
      </w:r>
      <w:r w:rsidR="00A15A5B" w:rsidRPr="008712A0">
        <w:rPr>
          <w:rFonts w:ascii="Times New Roman" w:hAnsi="Times New Roman"/>
        </w:rPr>
        <w:t>, které je přílohou této dokumentace.</w:t>
      </w:r>
    </w:p>
    <w:p w14:paraId="2A4888D2" w14:textId="77777777" w:rsidR="0015526A" w:rsidRPr="008712A0" w:rsidRDefault="0015526A" w:rsidP="00ED13A2">
      <w:pPr>
        <w:rPr>
          <w:rFonts w:ascii="Times New Roman" w:hAnsi="Times New Roman"/>
          <w:i/>
          <w:iCs/>
        </w:rPr>
      </w:pPr>
    </w:p>
    <w:p w14:paraId="3BB59F61" w14:textId="77777777" w:rsidR="006A0F2C" w:rsidRPr="008712A0" w:rsidRDefault="0015526A" w:rsidP="00ED13A2">
      <w:pPr>
        <w:pStyle w:val="Nadpis2"/>
        <w:shd w:val="clear" w:color="auto" w:fill="FFFFFF"/>
        <w:rPr>
          <w:rFonts w:ascii="Times New Roman" w:hAnsi="Times New Roman"/>
        </w:rPr>
      </w:pPr>
      <w:bookmarkStart w:id="9" w:name="_Toc258671103"/>
      <w:r w:rsidRPr="008712A0">
        <w:rPr>
          <w:rFonts w:ascii="Times New Roman" w:hAnsi="Times New Roman"/>
        </w:rPr>
        <w:t xml:space="preserve">Profesní kvalifikační </w:t>
      </w:r>
      <w:bookmarkEnd w:id="9"/>
      <w:r w:rsidR="003D7B0E" w:rsidRPr="008712A0">
        <w:rPr>
          <w:rFonts w:ascii="Times New Roman" w:hAnsi="Times New Roman"/>
        </w:rPr>
        <w:t>způsobilost</w:t>
      </w:r>
    </w:p>
    <w:p w14:paraId="41B023D4" w14:textId="77777777" w:rsidR="00647E98" w:rsidRPr="008712A0" w:rsidRDefault="000018B8" w:rsidP="00ED13A2">
      <w:pPr>
        <w:shd w:val="clear" w:color="auto" w:fill="FFFFFF"/>
        <w:spacing w:after="240"/>
        <w:rPr>
          <w:rFonts w:ascii="Times New Roman" w:hAnsi="Times New Roman"/>
        </w:rPr>
      </w:pPr>
      <w:r w:rsidRPr="008712A0">
        <w:rPr>
          <w:rFonts w:ascii="Times New Roman" w:hAnsi="Times New Roman"/>
        </w:rPr>
        <w:t>Účastník</w:t>
      </w:r>
      <w:r w:rsidR="00647E98" w:rsidRPr="008712A0">
        <w:rPr>
          <w:rFonts w:ascii="Times New Roman" w:hAnsi="Times New Roman"/>
        </w:rPr>
        <w:t xml:space="preserve"> je povinen prokázat splnění profesní kvalifikační způsobilosti dodavatele doložením:</w:t>
      </w:r>
    </w:p>
    <w:p w14:paraId="1D5B62D2" w14:textId="77777777" w:rsidR="00647E98" w:rsidRPr="008712A0" w:rsidRDefault="00647E98" w:rsidP="00ED13A2">
      <w:pPr>
        <w:numPr>
          <w:ilvl w:val="0"/>
          <w:numId w:val="5"/>
        </w:numPr>
        <w:shd w:val="clear" w:color="auto" w:fill="FFFFFF"/>
        <w:spacing w:before="144"/>
        <w:contextualSpacing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výpisu z obchodního rejstříku, pokud je v něm zapsán, či výpisu z jiné obdobné evidence, pokud je v ní zapsán </w:t>
      </w:r>
      <w:r w:rsidRPr="008712A0">
        <w:rPr>
          <w:rFonts w:ascii="Times New Roman" w:hAnsi="Times New Roman"/>
          <w:i/>
        </w:rPr>
        <w:t>(prostá kopie)</w:t>
      </w:r>
      <w:r w:rsidRPr="008712A0">
        <w:rPr>
          <w:rFonts w:ascii="Times New Roman" w:hAnsi="Times New Roman"/>
        </w:rPr>
        <w:t>,</w:t>
      </w:r>
    </w:p>
    <w:p w14:paraId="55EACDDB" w14:textId="77777777" w:rsidR="00647E98" w:rsidRPr="008712A0" w:rsidRDefault="00647E98" w:rsidP="00ED13A2">
      <w:pPr>
        <w:shd w:val="clear" w:color="auto" w:fill="FFFFFF"/>
        <w:spacing w:before="144"/>
        <w:contextualSpacing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      nebo</w:t>
      </w:r>
    </w:p>
    <w:p w14:paraId="2BE833E9" w14:textId="77777777" w:rsidR="00647E98" w:rsidRPr="008712A0" w:rsidRDefault="00647E98" w:rsidP="00ED13A2">
      <w:pPr>
        <w:numPr>
          <w:ilvl w:val="0"/>
          <w:numId w:val="5"/>
        </w:numPr>
        <w:shd w:val="clear" w:color="auto" w:fill="FFFFFF"/>
        <w:spacing w:before="144"/>
        <w:contextualSpacing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dokladu o oprávnění k podnikání podle zvláštních právních předpisů v rozsahu odpovídajícím předmětu veřejné zakázky, zejména doklad prokazující příslušné živnostenské oprávnění či licenci </w:t>
      </w:r>
      <w:r w:rsidRPr="008712A0">
        <w:rPr>
          <w:rFonts w:ascii="Times New Roman" w:hAnsi="Times New Roman"/>
          <w:i/>
        </w:rPr>
        <w:t>(prostá kopie)</w:t>
      </w:r>
      <w:r w:rsidRPr="008712A0">
        <w:rPr>
          <w:rFonts w:ascii="Times New Roman" w:hAnsi="Times New Roman"/>
        </w:rPr>
        <w:t>,</w:t>
      </w:r>
    </w:p>
    <w:p w14:paraId="061C33F6" w14:textId="77777777" w:rsidR="00647E98" w:rsidRPr="008712A0" w:rsidRDefault="00647E98" w:rsidP="00ED13A2">
      <w:pPr>
        <w:shd w:val="clear" w:color="auto" w:fill="FFFFFF"/>
        <w:spacing w:before="144"/>
        <w:ind w:firstLine="360"/>
        <w:contextualSpacing/>
        <w:rPr>
          <w:rFonts w:ascii="Times New Roman" w:hAnsi="Times New Roman"/>
        </w:rPr>
      </w:pPr>
      <w:r w:rsidRPr="008712A0">
        <w:rPr>
          <w:rFonts w:ascii="Times New Roman" w:hAnsi="Times New Roman"/>
        </w:rPr>
        <w:t>nebo</w:t>
      </w:r>
    </w:p>
    <w:p w14:paraId="03020E55" w14:textId="77777777" w:rsidR="00647E98" w:rsidRPr="008712A0" w:rsidRDefault="00647E98" w:rsidP="00ED13A2">
      <w:pPr>
        <w:numPr>
          <w:ilvl w:val="0"/>
          <w:numId w:val="6"/>
        </w:numPr>
        <w:shd w:val="clear" w:color="auto" w:fill="FFFFFF"/>
        <w:spacing w:before="144"/>
        <w:contextualSpacing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pokud je </w:t>
      </w:r>
      <w:r w:rsidR="006D7C5C" w:rsidRPr="008712A0">
        <w:rPr>
          <w:rFonts w:ascii="Times New Roman" w:hAnsi="Times New Roman"/>
        </w:rPr>
        <w:t>účastník</w:t>
      </w:r>
      <w:r w:rsidRPr="008712A0">
        <w:rPr>
          <w:rFonts w:ascii="Times New Roman" w:hAnsi="Times New Roman"/>
        </w:rPr>
        <w:t xml:space="preserve"> evidován v seznamu kvalifikovaných dodavatelů, může profesní způsobilost prokázat výpisem ze seznamu kvalifikovaných dodavatelů, a to v rozsahu, v jakém údaje ve výpisu ze seznamu kvalifikovaných dodavatelů prokazují splnění kritérií profesní způsobilosti.</w:t>
      </w:r>
    </w:p>
    <w:p w14:paraId="00EC7B92" w14:textId="77777777" w:rsidR="00647E98" w:rsidRPr="008712A0" w:rsidRDefault="00647E98" w:rsidP="00ED13A2">
      <w:pPr>
        <w:ind w:left="360"/>
        <w:rPr>
          <w:rFonts w:ascii="Times New Roman" w:hAnsi="Times New Roman"/>
        </w:rPr>
      </w:pPr>
      <w:r w:rsidRPr="008712A0">
        <w:rPr>
          <w:rFonts w:ascii="Times New Roman" w:hAnsi="Times New Roman"/>
        </w:rPr>
        <w:t>nebo</w:t>
      </w:r>
    </w:p>
    <w:p w14:paraId="0B4D355C" w14:textId="77777777" w:rsidR="00647E98" w:rsidRPr="008712A0" w:rsidRDefault="00647E98" w:rsidP="00ED13A2">
      <w:pPr>
        <w:numPr>
          <w:ilvl w:val="0"/>
          <w:numId w:val="6"/>
        </w:numPr>
        <w:rPr>
          <w:rFonts w:ascii="Times New Roman" w:hAnsi="Times New Roman"/>
        </w:rPr>
      </w:pPr>
      <w:r w:rsidRPr="008712A0">
        <w:rPr>
          <w:rFonts w:ascii="Times New Roman" w:hAnsi="Times New Roman"/>
        </w:rPr>
        <w:t>jednotným evropským osvědčením pro veřejné zakázky.</w:t>
      </w:r>
    </w:p>
    <w:p w14:paraId="2C04C011" w14:textId="77777777" w:rsidR="00647E98" w:rsidRPr="008712A0" w:rsidRDefault="00647E98" w:rsidP="00ED13A2">
      <w:pPr>
        <w:shd w:val="clear" w:color="auto" w:fill="FFFFFF"/>
        <w:spacing w:before="144"/>
        <w:rPr>
          <w:rFonts w:ascii="Times New Roman" w:hAnsi="Times New Roman"/>
        </w:rPr>
      </w:pPr>
      <w:r w:rsidRPr="008712A0">
        <w:rPr>
          <w:rFonts w:ascii="Times New Roman" w:hAnsi="Times New Roman"/>
        </w:rPr>
        <w:t>Pokud bud</w:t>
      </w:r>
      <w:r w:rsidR="006D7C5C" w:rsidRPr="008712A0">
        <w:rPr>
          <w:rFonts w:ascii="Times New Roman" w:hAnsi="Times New Roman"/>
        </w:rPr>
        <w:t>e</w:t>
      </w:r>
      <w:r w:rsidRPr="008712A0">
        <w:rPr>
          <w:rFonts w:ascii="Times New Roman" w:hAnsi="Times New Roman"/>
        </w:rPr>
        <w:t xml:space="preserve"> profesní kvalifikační </w:t>
      </w:r>
      <w:r w:rsidR="006D7C5C" w:rsidRPr="008712A0">
        <w:rPr>
          <w:rFonts w:ascii="Times New Roman" w:hAnsi="Times New Roman"/>
        </w:rPr>
        <w:t>způsobilost dokládána</w:t>
      </w:r>
      <w:r w:rsidRPr="008712A0">
        <w:rPr>
          <w:rFonts w:ascii="Times New Roman" w:hAnsi="Times New Roman"/>
        </w:rPr>
        <w:t xml:space="preserve"> v jiném než českém nebo slovenském jazyce, je nutný úředně ověřený překlad.</w:t>
      </w:r>
    </w:p>
    <w:p w14:paraId="4D4914FD" w14:textId="77777777" w:rsidR="002F00B0" w:rsidRPr="008712A0" w:rsidRDefault="002F00B0" w:rsidP="00ED13A2">
      <w:pPr>
        <w:shd w:val="clear" w:color="auto" w:fill="FFFFFF"/>
        <w:spacing w:before="144"/>
        <w:rPr>
          <w:rFonts w:ascii="Times New Roman" w:hAnsi="Times New Roman"/>
        </w:rPr>
      </w:pPr>
    </w:p>
    <w:p w14:paraId="07B6FE89" w14:textId="77777777" w:rsidR="002F00B0" w:rsidRPr="008712A0" w:rsidRDefault="002F00B0" w:rsidP="00ED13A2">
      <w:pPr>
        <w:shd w:val="clear" w:color="auto" w:fill="FFFFFF"/>
        <w:spacing w:before="144"/>
        <w:rPr>
          <w:rFonts w:ascii="Times New Roman" w:hAnsi="Times New Roman"/>
        </w:rPr>
      </w:pPr>
    </w:p>
    <w:p w14:paraId="124F9255" w14:textId="77777777" w:rsidR="003D7B0E" w:rsidRPr="008712A0" w:rsidRDefault="003D7B0E" w:rsidP="00ED13A2">
      <w:pPr>
        <w:pStyle w:val="Nadpis2"/>
        <w:rPr>
          <w:rFonts w:ascii="Times New Roman" w:hAnsi="Times New Roman"/>
        </w:rPr>
      </w:pPr>
      <w:proofErr w:type="gramStart"/>
      <w:r w:rsidRPr="008712A0">
        <w:rPr>
          <w:rFonts w:ascii="Times New Roman" w:hAnsi="Times New Roman"/>
        </w:rPr>
        <w:t>Technická  kvalifikační</w:t>
      </w:r>
      <w:proofErr w:type="gramEnd"/>
      <w:r w:rsidRPr="008712A0">
        <w:rPr>
          <w:rFonts w:ascii="Times New Roman" w:hAnsi="Times New Roman"/>
        </w:rPr>
        <w:t xml:space="preserve"> způsobilost</w:t>
      </w:r>
    </w:p>
    <w:p w14:paraId="11AD8213" w14:textId="27AB4138" w:rsidR="003D7B0E" w:rsidRPr="00931577" w:rsidRDefault="003D7B0E" w:rsidP="00ED13A2">
      <w:pPr>
        <w:pStyle w:val="Style5"/>
        <w:widowControl/>
        <w:spacing w:before="151" w:line="240" w:lineRule="auto"/>
        <w:rPr>
          <w:rStyle w:val="FontStyle28"/>
          <w:sz w:val="24"/>
          <w:szCs w:val="24"/>
        </w:rPr>
      </w:pPr>
      <w:r w:rsidRPr="008712A0">
        <w:rPr>
          <w:rStyle w:val="FontStyle28"/>
          <w:sz w:val="24"/>
          <w:szCs w:val="24"/>
        </w:rPr>
        <w:t xml:space="preserve">Splnění technické kvalifikace prokazuje účastník </w:t>
      </w:r>
      <w:r w:rsidR="004F0378" w:rsidRPr="008712A0">
        <w:rPr>
          <w:rStyle w:val="FontStyle28"/>
          <w:sz w:val="24"/>
          <w:szCs w:val="24"/>
        </w:rPr>
        <w:t>výběrového</w:t>
      </w:r>
      <w:r w:rsidRPr="008712A0">
        <w:rPr>
          <w:rStyle w:val="FontStyle28"/>
          <w:sz w:val="24"/>
          <w:szCs w:val="24"/>
        </w:rPr>
        <w:t xml:space="preserve"> řízení předložením seznamu významných zakázek na stavební práce</w:t>
      </w:r>
      <w:r w:rsidR="00896089" w:rsidRPr="008712A0">
        <w:rPr>
          <w:rStyle w:val="FontStyle28"/>
          <w:sz w:val="24"/>
          <w:szCs w:val="24"/>
        </w:rPr>
        <w:t xml:space="preserve"> obdobného charakteru</w:t>
      </w:r>
      <w:r w:rsidR="00713379" w:rsidRPr="008712A0">
        <w:rPr>
          <w:rStyle w:val="FontStyle28"/>
          <w:sz w:val="24"/>
          <w:szCs w:val="24"/>
        </w:rPr>
        <w:t xml:space="preserve"> jako předmět</w:t>
      </w:r>
      <w:r w:rsidRPr="008712A0">
        <w:rPr>
          <w:rStyle w:val="FontStyle28"/>
          <w:sz w:val="24"/>
          <w:szCs w:val="24"/>
        </w:rPr>
        <w:t xml:space="preserve"> plnění </w:t>
      </w:r>
      <w:r w:rsidR="00713379" w:rsidRPr="008712A0">
        <w:rPr>
          <w:rStyle w:val="FontStyle28"/>
          <w:sz w:val="24"/>
          <w:szCs w:val="24"/>
        </w:rPr>
        <w:t xml:space="preserve">této </w:t>
      </w:r>
      <w:r w:rsidRPr="008712A0">
        <w:rPr>
          <w:rStyle w:val="FontStyle28"/>
          <w:sz w:val="24"/>
          <w:szCs w:val="24"/>
        </w:rPr>
        <w:t xml:space="preserve">veřejné zakázky, </w:t>
      </w:r>
      <w:r w:rsidRPr="00B71021">
        <w:rPr>
          <w:rStyle w:val="FontStyle28"/>
          <w:sz w:val="24"/>
          <w:szCs w:val="24"/>
        </w:rPr>
        <w:t>realizovaných za poslední</w:t>
      </w:r>
      <w:r w:rsidR="00F67049">
        <w:rPr>
          <w:rStyle w:val="FontStyle28"/>
          <w:sz w:val="24"/>
          <w:szCs w:val="24"/>
        </w:rPr>
        <w:t>ch</w:t>
      </w:r>
      <w:r w:rsidRPr="00B71021">
        <w:rPr>
          <w:rStyle w:val="FontStyle28"/>
          <w:sz w:val="24"/>
          <w:szCs w:val="24"/>
        </w:rPr>
        <w:t xml:space="preserve"> </w:t>
      </w:r>
      <w:r w:rsidR="003D2585">
        <w:rPr>
          <w:rStyle w:val="FontStyle28"/>
          <w:sz w:val="24"/>
          <w:szCs w:val="24"/>
        </w:rPr>
        <w:t>5</w:t>
      </w:r>
      <w:r w:rsidRPr="00B71021">
        <w:rPr>
          <w:rStyle w:val="FontStyle28"/>
          <w:sz w:val="24"/>
          <w:szCs w:val="24"/>
        </w:rPr>
        <w:t xml:space="preserve"> </w:t>
      </w:r>
      <w:r w:rsidR="003D2585">
        <w:rPr>
          <w:rStyle w:val="FontStyle28"/>
          <w:sz w:val="24"/>
          <w:szCs w:val="24"/>
        </w:rPr>
        <w:t>let</w:t>
      </w:r>
      <w:r w:rsidRPr="00B71021">
        <w:rPr>
          <w:rStyle w:val="FontStyle28"/>
          <w:sz w:val="24"/>
          <w:szCs w:val="24"/>
        </w:rPr>
        <w:t xml:space="preserve"> před zahájením </w:t>
      </w:r>
      <w:r w:rsidR="00713379" w:rsidRPr="00B71021">
        <w:rPr>
          <w:rStyle w:val="FontStyle28"/>
          <w:sz w:val="24"/>
          <w:szCs w:val="24"/>
        </w:rPr>
        <w:t>výběrového</w:t>
      </w:r>
      <w:r w:rsidRPr="00B71021">
        <w:rPr>
          <w:rStyle w:val="FontStyle28"/>
          <w:sz w:val="24"/>
          <w:szCs w:val="24"/>
        </w:rPr>
        <w:t xml:space="preserve"> řízení včetně uvedení jejich rozsahu, ceny, doby jejich plnění a identifikace objednatele (vč. kontaktní osoby, adresy, </w:t>
      </w:r>
      <w:r w:rsidRPr="00931577">
        <w:rPr>
          <w:rStyle w:val="FontStyle28"/>
          <w:sz w:val="24"/>
          <w:szCs w:val="24"/>
        </w:rPr>
        <w:t>telefonního čísla</w:t>
      </w:r>
      <w:r w:rsidR="00DA7708" w:rsidRPr="00931577">
        <w:rPr>
          <w:rStyle w:val="FontStyle28"/>
          <w:sz w:val="24"/>
          <w:szCs w:val="24"/>
        </w:rPr>
        <w:t xml:space="preserve"> či e-mailu</w:t>
      </w:r>
      <w:r w:rsidRPr="00931577">
        <w:rPr>
          <w:rStyle w:val="FontStyle28"/>
          <w:sz w:val="24"/>
          <w:szCs w:val="24"/>
        </w:rPr>
        <w:t xml:space="preserve">) a údaji o tom, zda byly </w:t>
      </w:r>
      <w:r w:rsidR="004F0378" w:rsidRPr="00931577">
        <w:rPr>
          <w:rStyle w:val="FontStyle28"/>
          <w:sz w:val="24"/>
          <w:szCs w:val="24"/>
        </w:rPr>
        <w:t>práce</w:t>
      </w:r>
      <w:r w:rsidRPr="00931577">
        <w:rPr>
          <w:rStyle w:val="FontStyle28"/>
          <w:sz w:val="24"/>
          <w:szCs w:val="24"/>
        </w:rPr>
        <w:t xml:space="preserve"> provedeny řádně.</w:t>
      </w:r>
    </w:p>
    <w:p w14:paraId="4863D969" w14:textId="5ABF0EB1" w:rsidR="003D7B0E" w:rsidRPr="008712A0" w:rsidRDefault="003D7B0E" w:rsidP="00ED13A2">
      <w:pPr>
        <w:pStyle w:val="Style5"/>
        <w:widowControl/>
        <w:spacing w:before="108" w:line="240" w:lineRule="auto"/>
        <w:rPr>
          <w:rStyle w:val="FontStyle28"/>
          <w:sz w:val="24"/>
          <w:szCs w:val="24"/>
        </w:rPr>
      </w:pPr>
      <w:r w:rsidRPr="00931577">
        <w:rPr>
          <w:rStyle w:val="FontStyle28"/>
          <w:sz w:val="24"/>
          <w:szCs w:val="24"/>
        </w:rPr>
        <w:t xml:space="preserve">Referenční seznam významných zakázek musí činit minimálně </w:t>
      </w:r>
      <w:r w:rsidRPr="00931577">
        <w:rPr>
          <w:rStyle w:val="FontStyle28"/>
          <w:sz w:val="24"/>
          <w:szCs w:val="24"/>
          <w:u w:val="single"/>
        </w:rPr>
        <w:t>tři stavby</w:t>
      </w:r>
      <w:r w:rsidRPr="00931577">
        <w:rPr>
          <w:rStyle w:val="FontStyle28"/>
          <w:sz w:val="24"/>
          <w:szCs w:val="24"/>
        </w:rPr>
        <w:t xml:space="preserve">, z nichž každá musí být v minimální hodnotě </w:t>
      </w:r>
      <w:proofErr w:type="gramStart"/>
      <w:r w:rsidR="00FE6FCF" w:rsidRPr="00931577">
        <w:rPr>
          <w:rStyle w:val="FontStyle28"/>
          <w:sz w:val="24"/>
          <w:szCs w:val="24"/>
        </w:rPr>
        <w:t>700.</w:t>
      </w:r>
      <w:r w:rsidR="003B75D8" w:rsidRPr="00931577">
        <w:rPr>
          <w:rStyle w:val="FontStyle28"/>
          <w:sz w:val="24"/>
          <w:szCs w:val="24"/>
        </w:rPr>
        <w:t>000</w:t>
      </w:r>
      <w:r w:rsidRPr="00931577">
        <w:rPr>
          <w:rStyle w:val="FontStyle28"/>
          <w:sz w:val="24"/>
          <w:szCs w:val="24"/>
        </w:rPr>
        <w:t>,-</w:t>
      </w:r>
      <w:proofErr w:type="gramEnd"/>
      <w:r w:rsidRPr="00931577">
        <w:rPr>
          <w:rStyle w:val="FontStyle28"/>
          <w:sz w:val="24"/>
          <w:szCs w:val="24"/>
        </w:rPr>
        <w:t xml:space="preserve"> Kč </w:t>
      </w:r>
      <w:r w:rsidR="00A66B64" w:rsidRPr="00931577">
        <w:rPr>
          <w:rStyle w:val="FontStyle28"/>
          <w:sz w:val="24"/>
          <w:szCs w:val="24"/>
        </w:rPr>
        <w:t>vč.</w:t>
      </w:r>
      <w:r w:rsidRPr="00931577">
        <w:rPr>
          <w:rStyle w:val="FontStyle28"/>
          <w:sz w:val="24"/>
          <w:szCs w:val="24"/>
        </w:rPr>
        <w:t xml:space="preserve"> DPH.</w:t>
      </w:r>
    </w:p>
    <w:p w14:paraId="39986810" w14:textId="77777777" w:rsidR="003D7B0E" w:rsidRPr="008712A0" w:rsidRDefault="003D7B0E" w:rsidP="00ED13A2">
      <w:pPr>
        <w:pStyle w:val="Style5"/>
        <w:widowControl/>
        <w:spacing w:before="115" w:line="240" w:lineRule="auto"/>
        <w:rPr>
          <w:rStyle w:val="FontStyle28"/>
          <w:sz w:val="24"/>
          <w:szCs w:val="24"/>
        </w:rPr>
      </w:pPr>
      <w:r w:rsidRPr="008712A0">
        <w:rPr>
          <w:rStyle w:val="FontStyle28"/>
          <w:sz w:val="24"/>
          <w:szCs w:val="24"/>
        </w:rPr>
        <w:t>Zadavatel si vyhrazuje právo kontroly a posouzení toho, zda je seznam předložený dodavatelem pravdivý.</w:t>
      </w:r>
    </w:p>
    <w:p w14:paraId="26DCFC44" w14:textId="77777777" w:rsidR="003D7B0E" w:rsidRPr="008712A0" w:rsidRDefault="003D7B0E" w:rsidP="00DA6A95">
      <w:pPr>
        <w:pStyle w:val="Style18"/>
        <w:widowControl/>
        <w:tabs>
          <w:tab w:val="left" w:pos="238"/>
        </w:tabs>
        <w:rPr>
          <w:rStyle w:val="FontStyle28"/>
          <w:sz w:val="24"/>
          <w:szCs w:val="24"/>
        </w:rPr>
      </w:pPr>
      <w:r w:rsidRPr="008712A0">
        <w:rPr>
          <w:rStyle w:val="FontStyle28"/>
          <w:sz w:val="24"/>
          <w:szCs w:val="24"/>
        </w:rPr>
        <w:t>V</w:t>
      </w:r>
      <w:r w:rsidRPr="008712A0">
        <w:rPr>
          <w:rStyle w:val="FontStyle28"/>
          <w:sz w:val="24"/>
          <w:szCs w:val="24"/>
        </w:rPr>
        <w:tab/>
        <w:t xml:space="preserve">případě, že údaje uvedené </w:t>
      </w:r>
      <w:r w:rsidR="00DA6A95" w:rsidRPr="008712A0">
        <w:rPr>
          <w:rStyle w:val="FontStyle28"/>
          <w:sz w:val="24"/>
          <w:szCs w:val="24"/>
        </w:rPr>
        <w:t>účastníkem</w:t>
      </w:r>
      <w:r w:rsidRPr="008712A0">
        <w:rPr>
          <w:rStyle w:val="FontStyle28"/>
          <w:sz w:val="24"/>
          <w:szCs w:val="24"/>
        </w:rPr>
        <w:t xml:space="preserve"> budou v rozporu s výsledky kontroly zadavatele, vyhrazuje si zadavatel právo nabídku dodavatele vyřadit.</w:t>
      </w:r>
    </w:p>
    <w:p w14:paraId="06C67700" w14:textId="77777777" w:rsidR="00B91D76" w:rsidRPr="008712A0" w:rsidRDefault="00B91D76" w:rsidP="00DA6A95">
      <w:pPr>
        <w:pStyle w:val="Style18"/>
        <w:widowControl/>
        <w:tabs>
          <w:tab w:val="left" w:pos="238"/>
        </w:tabs>
        <w:rPr>
          <w:rStyle w:val="FontStyle28"/>
          <w:sz w:val="24"/>
          <w:szCs w:val="24"/>
        </w:rPr>
      </w:pPr>
    </w:p>
    <w:p w14:paraId="73CE3B0A" w14:textId="77777777" w:rsidR="00C95E59" w:rsidRPr="008712A0" w:rsidRDefault="00C95E59" w:rsidP="00DA6A95">
      <w:pPr>
        <w:pStyle w:val="Nadpis1"/>
        <w:spacing w:before="0" w:after="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 xml:space="preserve">Obchodní a platební podmínky </w:t>
      </w:r>
    </w:p>
    <w:p w14:paraId="49BBDEF3" w14:textId="77777777" w:rsidR="00C95E59" w:rsidRPr="008712A0" w:rsidRDefault="00C95E59" w:rsidP="00ED13A2">
      <w:pPr>
        <w:shd w:val="clear" w:color="auto" w:fill="FFFFFF"/>
        <w:autoSpaceDE w:val="0"/>
        <w:rPr>
          <w:rFonts w:ascii="Times New Roman" w:hAnsi="Times New Roman"/>
        </w:rPr>
      </w:pPr>
    </w:p>
    <w:p w14:paraId="4764F4E8" w14:textId="77777777" w:rsidR="00C95E59" w:rsidRPr="008712A0" w:rsidRDefault="00DA6A95" w:rsidP="00ED13A2">
      <w:pPr>
        <w:rPr>
          <w:rFonts w:ascii="Times New Roman" w:hAnsi="Times New Roman"/>
        </w:rPr>
      </w:pPr>
      <w:r w:rsidRPr="008712A0">
        <w:rPr>
          <w:rFonts w:ascii="Times New Roman" w:hAnsi="Times New Roman"/>
        </w:rPr>
        <w:t>Účastník</w:t>
      </w:r>
      <w:r w:rsidR="00C95E59" w:rsidRPr="008712A0">
        <w:rPr>
          <w:rFonts w:ascii="Times New Roman" w:hAnsi="Times New Roman"/>
        </w:rPr>
        <w:t xml:space="preserve"> je povinen bez výhrad přijmout závazný Návrh smlouvy o dílo (Příloha č. 3), který řeší obchodní a platební podmínky zakázky. </w:t>
      </w:r>
    </w:p>
    <w:p w14:paraId="67932B69" w14:textId="77777777" w:rsidR="00AD3C93" w:rsidRPr="008712A0" w:rsidRDefault="00AD3C93" w:rsidP="00ED13A2">
      <w:pPr>
        <w:shd w:val="clear" w:color="auto" w:fill="FFFFFF"/>
        <w:autoSpaceDE w:val="0"/>
        <w:rPr>
          <w:rFonts w:ascii="Times New Roman" w:hAnsi="Times New Roman"/>
        </w:rPr>
      </w:pPr>
      <w:bookmarkStart w:id="10" w:name="_Toc258671111"/>
    </w:p>
    <w:p w14:paraId="13F558A7" w14:textId="77777777" w:rsidR="0015526A" w:rsidRPr="008712A0" w:rsidRDefault="0015526A" w:rsidP="00ED13A2">
      <w:pPr>
        <w:pStyle w:val="Nadpis1"/>
        <w:spacing w:before="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Požadavek na způsob zpracování nabídkové ceny:</w:t>
      </w:r>
      <w:bookmarkEnd w:id="10"/>
      <w:r w:rsidRPr="008712A0">
        <w:rPr>
          <w:rFonts w:ascii="Times New Roman" w:hAnsi="Times New Roman" w:cs="Times New Roman"/>
        </w:rPr>
        <w:t xml:space="preserve"> </w:t>
      </w:r>
    </w:p>
    <w:p w14:paraId="4656BBA9" w14:textId="77777777" w:rsidR="00586F01" w:rsidRPr="008712A0" w:rsidRDefault="007558F6" w:rsidP="00ED13A2">
      <w:pPr>
        <w:pStyle w:val="Default"/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Účastník</w:t>
      </w:r>
      <w:r w:rsidR="00756F5F" w:rsidRPr="008712A0">
        <w:rPr>
          <w:rFonts w:ascii="Times New Roman" w:hAnsi="Times New Roman" w:cs="Times New Roman"/>
        </w:rPr>
        <w:t xml:space="preserve"> </w:t>
      </w:r>
      <w:r w:rsidR="0015526A" w:rsidRPr="008712A0">
        <w:rPr>
          <w:rFonts w:ascii="Times New Roman" w:hAnsi="Times New Roman" w:cs="Times New Roman"/>
        </w:rPr>
        <w:t>stanoví nabídkovou cenu, tj. celkovou c</w:t>
      </w:r>
      <w:r w:rsidR="000D3AF9" w:rsidRPr="008712A0">
        <w:rPr>
          <w:rFonts w:ascii="Times New Roman" w:hAnsi="Times New Roman" w:cs="Times New Roman"/>
        </w:rPr>
        <w:t xml:space="preserve">enu za dodání předmětu plnění </w:t>
      </w:r>
      <w:r w:rsidR="0015526A" w:rsidRPr="008712A0">
        <w:rPr>
          <w:rFonts w:ascii="Times New Roman" w:hAnsi="Times New Roman" w:cs="Times New Roman"/>
        </w:rPr>
        <w:t>zakázky</w:t>
      </w:r>
      <w:r w:rsidR="00114751" w:rsidRPr="008712A0">
        <w:rPr>
          <w:rFonts w:ascii="Times New Roman" w:hAnsi="Times New Roman" w:cs="Times New Roman"/>
        </w:rPr>
        <w:t>.</w:t>
      </w:r>
      <w:r w:rsidR="0015526A" w:rsidRPr="008712A0">
        <w:rPr>
          <w:rFonts w:ascii="Times New Roman" w:hAnsi="Times New Roman" w:cs="Times New Roman"/>
        </w:rPr>
        <w:t xml:space="preserve">  Nabídková cena bude uvedena</w:t>
      </w:r>
      <w:r w:rsidR="0015526A" w:rsidRPr="008712A0">
        <w:rPr>
          <w:rFonts w:ascii="Times New Roman" w:hAnsi="Times New Roman" w:cs="Times New Roman"/>
          <w:b/>
        </w:rPr>
        <w:t xml:space="preserve"> v</w:t>
      </w:r>
      <w:r w:rsidR="00136CA2" w:rsidRPr="008712A0">
        <w:rPr>
          <w:rFonts w:ascii="Times New Roman" w:hAnsi="Times New Roman" w:cs="Times New Roman"/>
          <w:b/>
        </w:rPr>
        <w:t> </w:t>
      </w:r>
      <w:r w:rsidR="002F08BD" w:rsidRPr="008712A0">
        <w:rPr>
          <w:rFonts w:ascii="Times New Roman" w:hAnsi="Times New Roman" w:cs="Times New Roman"/>
          <w:b/>
        </w:rPr>
        <w:t>Kč</w:t>
      </w:r>
      <w:r w:rsidR="00136CA2" w:rsidRPr="008712A0">
        <w:rPr>
          <w:rFonts w:ascii="Times New Roman" w:hAnsi="Times New Roman" w:cs="Times New Roman"/>
          <w:b/>
        </w:rPr>
        <w:t xml:space="preserve"> bez DPH, samostatné DPH </w:t>
      </w:r>
      <w:r w:rsidR="00ED287A" w:rsidRPr="008712A0">
        <w:rPr>
          <w:rFonts w:ascii="Times New Roman" w:hAnsi="Times New Roman" w:cs="Times New Roman"/>
          <w:b/>
        </w:rPr>
        <w:t>a cena</w:t>
      </w:r>
      <w:r w:rsidR="002F08BD" w:rsidRPr="008712A0">
        <w:rPr>
          <w:rFonts w:ascii="Times New Roman" w:hAnsi="Times New Roman" w:cs="Times New Roman"/>
          <w:b/>
        </w:rPr>
        <w:t xml:space="preserve"> včetně DPH. </w:t>
      </w:r>
      <w:r w:rsidR="0015526A" w:rsidRPr="008712A0">
        <w:rPr>
          <w:rFonts w:ascii="Times New Roman" w:hAnsi="Times New Roman" w:cs="Times New Roman"/>
        </w:rPr>
        <w:t>Nabídková cena bude stanovena jako nejvýš</w:t>
      </w:r>
      <w:r w:rsidR="00B33277" w:rsidRPr="008712A0">
        <w:rPr>
          <w:rFonts w:ascii="Times New Roman" w:hAnsi="Times New Roman" w:cs="Times New Roman"/>
        </w:rPr>
        <w:t>e</w:t>
      </w:r>
      <w:r w:rsidR="0015526A" w:rsidRPr="008712A0">
        <w:rPr>
          <w:rFonts w:ascii="Times New Roman" w:hAnsi="Times New Roman" w:cs="Times New Roman"/>
        </w:rPr>
        <w:t xml:space="preserve"> přípustná.</w:t>
      </w:r>
      <w:r w:rsidR="00586F01" w:rsidRPr="008712A0">
        <w:rPr>
          <w:rFonts w:ascii="Times New Roman" w:hAnsi="Times New Roman" w:cs="Times New Roman"/>
        </w:rPr>
        <w:t xml:space="preserve"> </w:t>
      </w:r>
    </w:p>
    <w:p w14:paraId="68F54509" w14:textId="77777777" w:rsidR="00D666DB" w:rsidRPr="008712A0" w:rsidRDefault="00D666DB" w:rsidP="00ED13A2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bookmarkStart w:id="11" w:name="_Toc258671113"/>
    </w:p>
    <w:p w14:paraId="24666813" w14:textId="77777777" w:rsidR="004A7210" w:rsidRPr="008712A0" w:rsidRDefault="0015526A" w:rsidP="00ED13A2">
      <w:pPr>
        <w:pStyle w:val="Nadpis1"/>
        <w:spacing w:before="0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Podmínky a požadavky na zpracování nabídky</w:t>
      </w:r>
      <w:bookmarkEnd w:id="11"/>
    </w:p>
    <w:p w14:paraId="07B379C5" w14:textId="77777777" w:rsidR="00087E39" w:rsidRPr="008712A0" w:rsidRDefault="00087E39" w:rsidP="00ED13A2">
      <w:pPr>
        <w:pStyle w:val="Default"/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Všechny před</w:t>
      </w:r>
      <w:smartTag w:uri="urn:schemas-microsoft-com:office:smarttags" w:element="PersonName">
        <w:r w:rsidRPr="008712A0">
          <w:rPr>
            <w:rFonts w:ascii="Times New Roman" w:hAnsi="Times New Roman" w:cs="Times New Roman"/>
          </w:rPr>
          <w:t>l</w:t>
        </w:r>
      </w:smartTag>
      <w:r w:rsidRPr="008712A0">
        <w:rPr>
          <w:rFonts w:ascii="Times New Roman" w:hAnsi="Times New Roman" w:cs="Times New Roman"/>
        </w:rPr>
        <w:t>ožené nabídky musí sp</w:t>
      </w:r>
      <w:smartTag w:uri="urn:schemas-microsoft-com:office:smarttags" w:element="PersonName">
        <w:r w:rsidRPr="008712A0">
          <w:rPr>
            <w:rFonts w:ascii="Times New Roman" w:hAnsi="Times New Roman" w:cs="Times New Roman"/>
          </w:rPr>
          <w:t>l</w:t>
        </w:r>
      </w:smartTag>
      <w:r w:rsidRPr="008712A0">
        <w:rPr>
          <w:rFonts w:ascii="Times New Roman" w:hAnsi="Times New Roman" w:cs="Times New Roman"/>
        </w:rPr>
        <w:t>ňovat požadavky výzvy a zadávací dokumentace.</w:t>
      </w:r>
    </w:p>
    <w:p w14:paraId="0B533E61" w14:textId="77777777" w:rsidR="00087E39" w:rsidRPr="008712A0" w:rsidRDefault="00087E39" w:rsidP="00ED13A2">
      <w:pPr>
        <w:pStyle w:val="Default"/>
        <w:shd w:val="clear" w:color="auto" w:fill="FFFFFF"/>
        <w:spacing w:before="120"/>
        <w:contextualSpacing/>
        <w:jc w:val="both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 xml:space="preserve">Nabídka se vyhotovuje </w:t>
      </w:r>
      <w:r w:rsidRPr="008712A0">
        <w:rPr>
          <w:rFonts w:ascii="Times New Roman" w:hAnsi="Times New Roman" w:cs="Times New Roman"/>
          <w:b/>
        </w:rPr>
        <w:t>písemně</w:t>
      </w:r>
      <w:r w:rsidRPr="008712A0">
        <w:rPr>
          <w:rFonts w:ascii="Times New Roman" w:hAnsi="Times New Roman" w:cs="Times New Roman"/>
        </w:rPr>
        <w:t xml:space="preserve"> v českém nebo slovenském jazyce ve </w:t>
      </w:r>
      <w:r w:rsidRPr="008712A0">
        <w:rPr>
          <w:rFonts w:ascii="Times New Roman" w:hAnsi="Times New Roman" w:cs="Times New Roman"/>
          <w:b/>
        </w:rPr>
        <w:t>dvou</w:t>
      </w:r>
      <w:r w:rsidRPr="008712A0">
        <w:rPr>
          <w:rFonts w:ascii="Times New Roman" w:hAnsi="Times New Roman" w:cs="Times New Roman"/>
        </w:rPr>
        <w:t xml:space="preserve"> vyhotoveních. </w:t>
      </w:r>
      <w:r w:rsidR="007558F6" w:rsidRPr="008712A0">
        <w:rPr>
          <w:rFonts w:ascii="Times New Roman" w:hAnsi="Times New Roman" w:cs="Times New Roman"/>
        </w:rPr>
        <w:t>Účastník</w:t>
      </w:r>
      <w:r w:rsidRPr="008712A0">
        <w:rPr>
          <w:rFonts w:ascii="Times New Roman" w:hAnsi="Times New Roman" w:cs="Times New Roman"/>
        </w:rPr>
        <w:t xml:space="preserve"> doloží kompletní nabídku také </w:t>
      </w:r>
      <w:r w:rsidRPr="008712A0">
        <w:rPr>
          <w:rFonts w:ascii="Times New Roman" w:hAnsi="Times New Roman" w:cs="Times New Roman"/>
          <w:b/>
        </w:rPr>
        <w:t>jedenkrát</w:t>
      </w:r>
      <w:r w:rsidRPr="008712A0">
        <w:rPr>
          <w:rFonts w:ascii="Times New Roman" w:hAnsi="Times New Roman" w:cs="Times New Roman"/>
        </w:rPr>
        <w:t xml:space="preserve"> v elektronické podobě na </w:t>
      </w:r>
      <w:r w:rsidRPr="008712A0">
        <w:rPr>
          <w:rFonts w:ascii="Times New Roman" w:hAnsi="Times New Roman" w:cs="Times New Roman"/>
          <w:b/>
        </w:rPr>
        <w:t>CD</w:t>
      </w:r>
      <w:r w:rsidR="00C87608" w:rsidRPr="008712A0">
        <w:rPr>
          <w:rFonts w:ascii="Times New Roman" w:hAnsi="Times New Roman" w:cs="Times New Roman"/>
          <w:b/>
        </w:rPr>
        <w:t>, nebo jiném datovém nosiči</w:t>
      </w:r>
      <w:r w:rsidRPr="008712A0">
        <w:rPr>
          <w:rFonts w:ascii="Times New Roman" w:hAnsi="Times New Roman" w:cs="Times New Roman"/>
          <w:b/>
        </w:rPr>
        <w:t xml:space="preserve"> (v nepřepisovatelném formátu, např. </w:t>
      </w:r>
      <w:proofErr w:type="spellStart"/>
      <w:r w:rsidRPr="008712A0">
        <w:rPr>
          <w:rFonts w:ascii="Times New Roman" w:hAnsi="Times New Roman" w:cs="Times New Roman"/>
          <w:b/>
        </w:rPr>
        <w:t>pdf</w:t>
      </w:r>
      <w:proofErr w:type="spellEnd"/>
      <w:r w:rsidR="00467B32" w:rsidRPr="008712A0">
        <w:rPr>
          <w:rFonts w:ascii="Times New Roman" w:hAnsi="Times New Roman" w:cs="Times New Roman"/>
          <w:b/>
        </w:rPr>
        <w:t xml:space="preserve"> a to formou skenu</w:t>
      </w:r>
      <w:r w:rsidR="00D837D3" w:rsidRPr="008712A0">
        <w:rPr>
          <w:rFonts w:ascii="Times New Roman" w:hAnsi="Times New Roman" w:cs="Times New Roman"/>
          <w:b/>
        </w:rPr>
        <w:t xml:space="preserve"> kompletní </w:t>
      </w:r>
      <w:r w:rsidR="00467B32" w:rsidRPr="008712A0">
        <w:rPr>
          <w:rFonts w:ascii="Times New Roman" w:hAnsi="Times New Roman" w:cs="Times New Roman"/>
          <w:b/>
        </w:rPr>
        <w:t>podávané nabídky, tzn. vč. příslušných podpisů</w:t>
      </w:r>
      <w:r w:rsidRPr="008712A0">
        <w:rPr>
          <w:rFonts w:ascii="Times New Roman" w:hAnsi="Times New Roman" w:cs="Times New Roman"/>
          <w:b/>
        </w:rPr>
        <w:t>).</w:t>
      </w:r>
      <w:r w:rsidRPr="008712A0">
        <w:rPr>
          <w:rFonts w:ascii="Times New Roman" w:hAnsi="Times New Roman" w:cs="Times New Roman"/>
        </w:rPr>
        <w:t xml:space="preserve"> Nabídka nebude obsahovat přepisy a opravy, které by zadavatele mohly uvést v omyl. Nabídka bude opatřena datem a podpisem osoby oprávněné jednat za </w:t>
      </w:r>
      <w:r w:rsidR="00C87608" w:rsidRPr="008712A0">
        <w:rPr>
          <w:rFonts w:ascii="Times New Roman" w:hAnsi="Times New Roman" w:cs="Times New Roman"/>
        </w:rPr>
        <w:t>účastníka</w:t>
      </w:r>
      <w:r w:rsidRPr="008712A0">
        <w:rPr>
          <w:rFonts w:ascii="Times New Roman" w:hAnsi="Times New Roman" w:cs="Times New Roman"/>
        </w:rPr>
        <w:t xml:space="preserve">. Bude-li nabídku podepisovat zmocněná osoba, bude součástí nabídky zmocnění této osoby. </w:t>
      </w:r>
    </w:p>
    <w:p w14:paraId="138CD17A" w14:textId="77777777" w:rsidR="00087E39" w:rsidRPr="008712A0" w:rsidRDefault="00087E39" w:rsidP="00ED13A2">
      <w:pPr>
        <w:shd w:val="clear" w:color="auto" w:fill="FFFFFF"/>
        <w:autoSpaceDE w:val="0"/>
        <w:spacing w:after="120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V případě, že </w:t>
      </w:r>
      <w:r w:rsidR="00C87608" w:rsidRPr="008712A0">
        <w:rPr>
          <w:rFonts w:ascii="Times New Roman" w:hAnsi="Times New Roman"/>
        </w:rPr>
        <w:t>účastník</w:t>
      </w:r>
      <w:r w:rsidRPr="008712A0">
        <w:rPr>
          <w:rFonts w:ascii="Times New Roman" w:hAnsi="Times New Roman"/>
        </w:rPr>
        <w:t xml:space="preserve"> bude dokládat do nabídky doklady v jiném než českém, nebo slovenském jazyce, je povinen doložit zároveň v nabídce jejich překlad do českého jazyka.</w:t>
      </w:r>
    </w:p>
    <w:p w14:paraId="1C4CFEAD" w14:textId="17CD3C66" w:rsidR="00087E39" w:rsidRPr="00A66B64" w:rsidRDefault="00087E39" w:rsidP="00A66B64">
      <w:pPr>
        <w:shd w:val="clear" w:color="auto" w:fill="FFFFFF"/>
        <w:tabs>
          <w:tab w:val="left" w:pos="2552"/>
        </w:tabs>
        <w:autoSpaceDE w:val="0"/>
        <w:rPr>
          <w:rFonts w:ascii="Times New Roman" w:hAnsi="Times New Roman"/>
          <w:b/>
          <w:bCs/>
        </w:rPr>
      </w:pPr>
      <w:r w:rsidRPr="008712A0">
        <w:rPr>
          <w:rFonts w:ascii="Times New Roman" w:hAnsi="Times New Roman"/>
        </w:rPr>
        <w:t xml:space="preserve">Obálky budou označeny nápisem </w:t>
      </w:r>
      <w:r w:rsidRPr="008712A0">
        <w:rPr>
          <w:rFonts w:ascii="Times New Roman" w:hAnsi="Times New Roman"/>
          <w:b/>
        </w:rPr>
        <w:t>„VÝBĚROVÉ ŘÍZENÍ“, „</w:t>
      </w:r>
      <w:r w:rsidR="00A66B64" w:rsidRPr="00A66B64">
        <w:rPr>
          <w:rFonts w:ascii="Times New Roman" w:hAnsi="Times New Roman"/>
          <w:b/>
        </w:rPr>
        <w:t xml:space="preserve">Obec </w:t>
      </w:r>
      <w:r w:rsidR="00C24ED3">
        <w:rPr>
          <w:rFonts w:ascii="Times New Roman" w:hAnsi="Times New Roman"/>
          <w:b/>
        </w:rPr>
        <w:t>Rašovice</w:t>
      </w:r>
      <w:r w:rsidR="00C24ED3" w:rsidRPr="00A66B64">
        <w:rPr>
          <w:rFonts w:ascii="Times New Roman" w:hAnsi="Times New Roman"/>
          <w:b/>
        </w:rPr>
        <w:t xml:space="preserve"> – Chodník</w:t>
      </w:r>
      <w:r w:rsidR="00EB00F6">
        <w:rPr>
          <w:rFonts w:ascii="Times New Roman" w:hAnsi="Times New Roman"/>
          <w:b/>
        </w:rPr>
        <w:t xml:space="preserve">, autobusová zastávka a přemístění přechodu </w:t>
      </w:r>
      <w:r w:rsidR="005F65EB" w:rsidRPr="005F65EB">
        <w:rPr>
          <w:rFonts w:ascii="Times New Roman" w:hAnsi="Times New Roman"/>
          <w:b/>
        </w:rPr>
        <w:t>v Jindicích</w:t>
      </w:r>
      <w:r w:rsidRPr="008712A0">
        <w:rPr>
          <w:rFonts w:ascii="Times New Roman" w:hAnsi="Times New Roman"/>
          <w:b/>
        </w:rPr>
        <w:t>“</w:t>
      </w:r>
      <w:r w:rsidRPr="008712A0">
        <w:rPr>
          <w:rFonts w:ascii="Times New Roman" w:hAnsi="Times New Roman"/>
          <w:b/>
          <w:iCs/>
        </w:rPr>
        <w:t xml:space="preserve"> </w:t>
      </w:r>
      <w:r w:rsidRPr="008712A0">
        <w:rPr>
          <w:rFonts w:ascii="Times New Roman" w:hAnsi="Times New Roman"/>
        </w:rPr>
        <w:t xml:space="preserve">a </w:t>
      </w:r>
      <w:r w:rsidRPr="008712A0">
        <w:rPr>
          <w:rFonts w:ascii="Times New Roman" w:hAnsi="Times New Roman"/>
          <w:b/>
        </w:rPr>
        <w:t>„NEOTVÍRAT“</w:t>
      </w:r>
      <w:r w:rsidRPr="008712A0">
        <w:rPr>
          <w:rFonts w:ascii="Times New Roman" w:hAnsi="Times New Roman"/>
        </w:rPr>
        <w:t xml:space="preserve">. Obálky musí být viditelně označeny adresou </w:t>
      </w:r>
      <w:r w:rsidR="000C51B8" w:rsidRPr="008712A0">
        <w:rPr>
          <w:rFonts w:ascii="Times New Roman" w:hAnsi="Times New Roman"/>
        </w:rPr>
        <w:t>účastníka</w:t>
      </w:r>
      <w:r w:rsidRPr="008712A0">
        <w:rPr>
          <w:rFonts w:ascii="Times New Roman" w:hAnsi="Times New Roman"/>
        </w:rPr>
        <w:t xml:space="preserve">, na kterou je možné oznámit </w:t>
      </w:r>
      <w:r w:rsidR="000C51B8" w:rsidRPr="008712A0">
        <w:rPr>
          <w:rFonts w:ascii="Times New Roman" w:hAnsi="Times New Roman"/>
        </w:rPr>
        <w:t>účastníkovi</w:t>
      </w:r>
      <w:r w:rsidRPr="008712A0">
        <w:rPr>
          <w:rFonts w:ascii="Times New Roman" w:hAnsi="Times New Roman"/>
        </w:rPr>
        <w:t xml:space="preserve"> nepřijetí nabídky z důvodu jejího podání po uplynutí lhůty pro podání nabídek.</w:t>
      </w:r>
    </w:p>
    <w:p w14:paraId="50D30604" w14:textId="77777777" w:rsidR="00144176" w:rsidRPr="008712A0" w:rsidRDefault="00087E39" w:rsidP="00ED13A2">
      <w:pPr>
        <w:pStyle w:val="Default"/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8712A0">
        <w:rPr>
          <w:rFonts w:ascii="Times New Roman" w:hAnsi="Times New Roman" w:cs="Times New Roman"/>
        </w:rPr>
        <w:t>Všechny předložené nabídky musí splňovat požadavky výzvy a zadávací dokumentace a budou předloženy v následující struktuře:</w:t>
      </w:r>
    </w:p>
    <w:p w14:paraId="4A9AB91E" w14:textId="77777777" w:rsidR="00087E39" w:rsidRPr="008712A0" w:rsidRDefault="00087E39" w:rsidP="00ED13A2">
      <w:pPr>
        <w:numPr>
          <w:ilvl w:val="0"/>
          <w:numId w:val="2"/>
        </w:numPr>
        <w:ind w:left="502"/>
        <w:rPr>
          <w:rFonts w:ascii="Times New Roman" w:hAnsi="Times New Roman"/>
        </w:rPr>
      </w:pPr>
      <w:r w:rsidRPr="008712A0">
        <w:rPr>
          <w:rFonts w:ascii="Times New Roman" w:hAnsi="Times New Roman"/>
          <w:b/>
        </w:rPr>
        <w:t>Krycí list</w:t>
      </w:r>
      <w:r w:rsidRPr="008712A0">
        <w:rPr>
          <w:rFonts w:ascii="Times New Roman" w:hAnsi="Times New Roman"/>
        </w:rPr>
        <w:t xml:space="preserve"> (příloha č. 1)</w:t>
      </w:r>
    </w:p>
    <w:p w14:paraId="2CBCA2CB" w14:textId="77777777" w:rsidR="00087E39" w:rsidRPr="008712A0" w:rsidRDefault="00087E39" w:rsidP="00ED13A2">
      <w:pPr>
        <w:numPr>
          <w:ilvl w:val="0"/>
          <w:numId w:val="2"/>
        </w:numPr>
        <w:ind w:left="502"/>
        <w:rPr>
          <w:rFonts w:ascii="Times New Roman" w:hAnsi="Times New Roman"/>
        </w:rPr>
      </w:pPr>
      <w:r w:rsidRPr="008712A0">
        <w:rPr>
          <w:rFonts w:ascii="Times New Roman" w:hAnsi="Times New Roman"/>
          <w:b/>
        </w:rPr>
        <w:t>Čestné prohlášení o splnění základní kvalifikační způsobilosti</w:t>
      </w:r>
      <w:r w:rsidRPr="008712A0">
        <w:rPr>
          <w:rFonts w:ascii="Times New Roman" w:hAnsi="Times New Roman"/>
        </w:rPr>
        <w:t xml:space="preserve"> (příloha č. 2)</w:t>
      </w:r>
    </w:p>
    <w:p w14:paraId="5BBE18FD" w14:textId="77777777" w:rsidR="00087E39" w:rsidRPr="008712A0" w:rsidRDefault="00087E39" w:rsidP="00ED13A2">
      <w:pPr>
        <w:numPr>
          <w:ilvl w:val="0"/>
          <w:numId w:val="2"/>
        </w:numPr>
        <w:ind w:left="502"/>
        <w:rPr>
          <w:rFonts w:ascii="Times New Roman" w:hAnsi="Times New Roman"/>
          <w:b/>
        </w:rPr>
      </w:pPr>
      <w:r w:rsidRPr="008712A0">
        <w:rPr>
          <w:rFonts w:ascii="Times New Roman" w:hAnsi="Times New Roman"/>
          <w:b/>
        </w:rPr>
        <w:t xml:space="preserve">Doklady prokazující splnění profesní kvalifikační způsobilosti v rozsahu této ZD </w:t>
      </w:r>
    </w:p>
    <w:p w14:paraId="26D19A8C" w14:textId="77777777" w:rsidR="00467B32" w:rsidRPr="008712A0" w:rsidRDefault="00467B32" w:rsidP="00ED13A2">
      <w:pPr>
        <w:numPr>
          <w:ilvl w:val="0"/>
          <w:numId w:val="2"/>
        </w:numPr>
        <w:ind w:left="502"/>
        <w:rPr>
          <w:rFonts w:ascii="Times New Roman" w:hAnsi="Times New Roman"/>
          <w:b/>
        </w:rPr>
      </w:pPr>
      <w:r w:rsidRPr="008712A0">
        <w:rPr>
          <w:rFonts w:ascii="Times New Roman" w:hAnsi="Times New Roman"/>
          <w:b/>
        </w:rPr>
        <w:t xml:space="preserve">Doklady prokazující splnění technické kvalifikační způsobilosti v rozsahu této ZD </w:t>
      </w:r>
    </w:p>
    <w:p w14:paraId="5222B145" w14:textId="77777777" w:rsidR="00087E39" w:rsidRPr="008712A0" w:rsidRDefault="005C5467" w:rsidP="00ED13A2">
      <w:pPr>
        <w:numPr>
          <w:ilvl w:val="0"/>
          <w:numId w:val="2"/>
        </w:numPr>
        <w:ind w:left="502"/>
        <w:rPr>
          <w:rFonts w:ascii="Times New Roman" w:hAnsi="Times New Roman"/>
        </w:rPr>
      </w:pPr>
      <w:r w:rsidRPr="008712A0">
        <w:rPr>
          <w:rFonts w:ascii="Times New Roman" w:hAnsi="Times New Roman"/>
        </w:rPr>
        <w:t>Účastník</w:t>
      </w:r>
      <w:r w:rsidR="00087E39" w:rsidRPr="008712A0">
        <w:rPr>
          <w:rFonts w:ascii="Times New Roman" w:hAnsi="Times New Roman"/>
        </w:rPr>
        <w:t xml:space="preserve"> do nabídky vloží doplněný a podepsaný </w:t>
      </w:r>
      <w:r w:rsidR="00087E39" w:rsidRPr="008712A0">
        <w:rPr>
          <w:rFonts w:ascii="Times New Roman" w:hAnsi="Times New Roman"/>
          <w:b/>
        </w:rPr>
        <w:t xml:space="preserve">návrh Smlouvy o dílo </w:t>
      </w:r>
      <w:r w:rsidR="00087E39" w:rsidRPr="008712A0">
        <w:rPr>
          <w:rFonts w:ascii="Times New Roman" w:hAnsi="Times New Roman"/>
        </w:rPr>
        <w:t xml:space="preserve">(příloha č. 3) nezměněný a respektující veškeré zadávací podmínky a obchodní a platební podmínky </w:t>
      </w:r>
      <w:r w:rsidR="00087E39" w:rsidRPr="008712A0">
        <w:rPr>
          <w:rFonts w:ascii="Times New Roman" w:hAnsi="Times New Roman"/>
        </w:rPr>
        <w:lastRenderedPageBreak/>
        <w:t>zadavatele,</w:t>
      </w:r>
      <w:r w:rsidR="00087E39" w:rsidRPr="008712A0">
        <w:rPr>
          <w:rFonts w:ascii="Times New Roman" w:hAnsi="Times New Roman"/>
          <w:b/>
        </w:rPr>
        <w:t xml:space="preserve"> vč. doplněné přílohy č. 1 Smlouvy o dílo</w:t>
      </w:r>
      <w:r w:rsidR="00087E39" w:rsidRPr="008712A0">
        <w:rPr>
          <w:rFonts w:ascii="Times New Roman" w:hAnsi="Times New Roman"/>
        </w:rPr>
        <w:t>, která obsahuje oceněný položkový rozpočet</w:t>
      </w:r>
      <w:r w:rsidR="00467B32" w:rsidRPr="008712A0">
        <w:rPr>
          <w:rFonts w:ascii="Times New Roman" w:hAnsi="Times New Roman"/>
        </w:rPr>
        <w:t xml:space="preserve"> </w:t>
      </w:r>
      <w:r w:rsidR="00E51577" w:rsidRPr="008712A0">
        <w:rPr>
          <w:rFonts w:ascii="Times New Roman" w:hAnsi="Times New Roman"/>
        </w:rPr>
        <w:t>(</w:t>
      </w:r>
      <w:r w:rsidR="00467B32" w:rsidRPr="008712A0">
        <w:rPr>
          <w:rFonts w:ascii="Times New Roman" w:hAnsi="Times New Roman"/>
        </w:rPr>
        <w:t>je Přílohou č. 5 této zadávací dokumentace)</w:t>
      </w:r>
      <w:r w:rsidR="00087E39" w:rsidRPr="008712A0">
        <w:rPr>
          <w:rFonts w:ascii="Times New Roman" w:hAnsi="Times New Roman"/>
        </w:rPr>
        <w:t>.</w:t>
      </w:r>
    </w:p>
    <w:p w14:paraId="17F777B0" w14:textId="77777777" w:rsidR="00087E39" w:rsidRPr="008712A0" w:rsidRDefault="005C5467" w:rsidP="00ED13A2">
      <w:pPr>
        <w:pStyle w:val="Default"/>
        <w:snapToGrid w:val="0"/>
        <w:ind w:left="502"/>
        <w:jc w:val="both"/>
        <w:rPr>
          <w:rFonts w:ascii="Times New Roman" w:hAnsi="Times New Roman" w:cs="Times New Roman"/>
          <w:lang w:eastAsia="cs-CZ"/>
        </w:rPr>
      </w:pPr>
      <w:r w:rsidRPr="008712A0">
        <w:rPr>
          <w:rFonts w:ascii="Times New Roman" w:hAnsi="Times New Roman" w:cs="Times New Roman"/>
          <w:lang w:eastAsia="cs-CZ"/>
        </w:rPr>
        <w:t>Účastník</w:t>
      </w:r>
      <w:r w:rsidR="00087E39" w:rsidRPr="008712A0">
        <w:rPr>
          <w:rFonts w:ascii="Times New Roman" w:hAnsi="Times New Roman" w:cs="Times New Roman"/>
          <w:lang w:eastAsia="cs-CZ"/>
        </w:rPr>
        <w:t xml:space="preserve"> je oprávněn do návrhu Smlouvy o dílo zasáhnout pouze tímto způsobem: </w:t>
      </w:r>
    </w:p>
    <w:p w14:paraId="0BB769B1" w14:textId="77777777" w:rsidR="00087E39" w:rsidRPr="008712A0" w:rsidRDefault="00087E39" w:rsidP="00ED13A2">
      <w:pPr>
        <w:pStyle w:val="Default"/>
        <w:numPr>
          <w:ilvl w:val="0"/>
          <w:numId w:val="10"/>
        </w:numPr>
        <w:snapToGrid w:val="0"/>
        <w:ind w:left="1418" w:hanging="567"/>
        <w:rPr>
          <w:rFonts w:ascii="Times New Roman" w:hAnsi="Times New Roman" w:cs="Times New Roman"/>
          <w:lang w:eastAsia="cs-CZ"/>
        </w:rPr>
      </w:pPr>
      <w:r w:rsidRPr="008712A0">
        <w:rPr>
          <w:rFonts w:ascii="Times New Roman" w:hAnsi="Times New Roman" w:cs="Times New Roman"/>
          <w:lang w:eastAsia="cs-CZ"/>
        </w:rPr>
        <w:t>Vyplnit zvýrazněná pole k doplnění určená.</w:t>
      </w:r>
    </w:p>
    <w:p w14:paraId="165E5B1C" w14:textId="77777777" w:rsidR="00087E39" w:rsidRPr="008712A0" w:rsidRDefault="00087E39" w:rsidP="00ED13A2">
      <w:pPr>
        <w:pStyle w:val="Default"/>
        <w:numPr>
          <w:ilvl w:val="0"/>
          <w:numId w:val="10"/>
        </w:numPr>
        <w:snapToGrid w:val="0"/>
        <w:ind w:left="1418" w:hanging="567"/>
        <w:jc w:val="both"/>
        <w:rPr>
          <w:rFonts w:ascii="Times New Roman" w:hAnsi="Times New Roman" w:cs="Times New Roman"/>
          <w:lang w:eastAsia="cs-CZ"/>
        </w:rPr>
      </w:pPr>
      <w:r w:rsidRPr="008712A0">
        <w:rPr>
          <w:rFonts w:ascii="Times New Roman" w:hAnsi="Times New Roman" w:cs="Times New Roman"/>
          <w:lang w:eastAsia="cs-CZ"/>
        </w:rPr>
        <w:t xml:space="preserve">Podepsat osobou oprávněnou jednat jménem </w:t>
      </w:r>
      <w:r w:rsidR="005C5467" w:rsidRPr="008712A0">
        <w:rPr>
          <w:rFonts w:ascii="Times New Roman" w:hAnsi="Times New Roman" w:cs="Times New Roman"/>
          <w:lang w:eastAsia="cs-CZ"/>
        </w:rPr>
        <w:t>účastníka</w:t>
      </w:r>
      <w:r w:rsidRPr="008712A0">
        <w:rPr>
          <w:rFonts w:ascii="Times New Roman" w:hAnsi="Times New Roman" w:cs="Times New Roman"/>
          <w:lang w:eastAsia="cs-CZ"/>
        </w:rPr>
        <w:t xml:space="preserve"> nebo zastupovat </w:t>
      </w:r>
      <w:r w:rsidR="005C5467" w:rsidRPr="008712A0">
        <w:rPr>
          <w:rFonts w:ascii="Times New Roman" w:hAnsi="Times New Roman" w:cs="Times New Roman"/>
          <w:lang w:eastAsia="cs-CZ"/>
        </w:rPr>
        <w:t>účastníka</w:t>
      </w:r>
      <w:r w:rsidRPr="008712A0">
        <w:rPr>
          <w:rFonts w:ascii="Times New Roman" w:hAnsi="Times New Roman" w:cs="Times New Roman"/>
          <w:lang w:eastAsia="cs-CZ"/>
        </w:rPr>
        <w:t xml:space="preserve">. V případě podepsání smlouvy osobou zmocněnou či pověřenou, musí být originál či úředně ověřená kopie zmocnění či pověření součástí návrhu smlouvy </w:t>
      </w:r>
      <w:r w:rsidR="00176A53" w:rsidRPr="008712A0">
        <w:rPr>
          <w:rFonts w:ascii="Times New Roman" w:hAnsi="Times New Roman" w:cs="Times New Roman"/>
          <w:lang w:eastAsia="cs-CZ"/>
        </w:rPr>
        <w:t>účastníka</w:t>
      </w:r>
      <w:r w:rsidRPr="008712A0">
        <w:rPr>
          <w:rFonts w:ascii="Times New Roman" w:hAnsi="Times New Roman" w:cs="Times New Roman"/>
          <w:lang w:eastAsia="cs-CZ"/>
        </w:rPr>
        <w:t>.</w:t>
      </w:r>
    </w:p>
    <w:p w14:paraId="3CD9F04D" w14:textId="18770E9A" w:rsidR="00087E39" w:rsidRPr="00D906FC" w:rsidRDefault="00087E39" w:rsidP="00ED13A2">
      <w:pPr>
        <w:pStyle w:val="Default"/>
        <w:numPr>
          <w:ilvl w:val="0"/>
          <w:numId w:val="10"/>
        </w:numPr>
        <w:snapToGrid w:val="0"/>
        <w:ind w:left="1418" w:hanging="567"/>
        <w:jc w:val="both"/>
        <w:rPr>
          <w:rFonts w:ascii="Times New Roman" w:hAnsi="Times New Roman" w:cs="Times New Roman"/>
          <w:lang w:eastAsia="cs-CZ"/>
        </w:rPr>
      </w:pPr>
      <w:r w:rsidRPr="008712A0">
        <w:rPr>
          <w:rFonts w:ascii="Times New Roman" w:hAnsi="Times New Roman" w:cs="Times New Roman"/>
          <w:lang w:eastAsia="cs-CZ"/>
        </w:rPr>
        <w:t xml:space="preserve">Vypracovat přílohu </w:t>
      </w:r>
      <w:r w:rsidRPr="008712A0">
        <w:rPr>
          <w:rFonts w:ascii="Times New Roman" w:hAnsi="Times New Roman" w:cs="Times New Roman"/>
          <w:b/>
          <w:lang w:eastAsia="cs-CZ"/>
        </w:rPr>
        <w:t>č. 1 Smlouvy o dílo</w:t>
      </w:r>
      <w:r w:rsidRPr="008712A0">
        <w:rPr>
          <w:rFonts w:ascii="Times New Roman" w:hAnsi="Times New Roman" w:cs="Times New Roman"/>
          <w:b/>
          <w:bCs/>
          <w:lang w:eastAsia="cs-CZ"/>
        </w:rPr>
        <w:t xml:space="preserve"> – Oceněný položkový rozpočet</w:t>
      </w:r>
      <w:r w:rsidRPr="008712A0">
        <w:rPr>
          <w:rFonts w:ascii="Times New Roman" w:hAnsi="Times New Roman" w:cs="Times New Roman"/>
          <w:bCs/>
          <w:lang w:eastAsia="cs-CZ"/>
        </w:rPr>
        <w:t>, která bude představovat podrobnou specifikaci předmětu smlouvy</w:t>
      </w:r>
      <w:r w:rsidR="00467B32" w:rsidRPr="008712A0">
        <w:rPr>
          <w:rFonts w:ascii="Times New Roman" w:hAnsi="Times New Roman" w:cs="Times New Roman"/>
          <w:bCs/>
          <w:lang w:eastAsia="cs-CZ"/>
        </w:rPr>
        <w:t xml:space="preserve"> (slepý položkový rozpočet je přílohou č. 5 této ZD)</w:t>
      </w:r>
      <w:r w:rsidRPr="008712A0">
        <w:rPr>
          <w:rFonts w:ascii="Times New Roman" w:hAnsi="Times New Roman" w:cs="Times New Roman"/>
          <w:bCs/>
          <w:lang w:eastAsia="cs-CZ"/>
        </w:rPr>
        <w:t>.</w:t>
      </w:r>
    </w:p>
    <w:p w14:paraId="2A77F0D4" w14:textId="77777777" w:rsidR="00D906FC" w:rsidRPr="008712A0" w:rsidRDefault="00D906FC" w:rsidP="00D906FC">
      <w:pPr>
        <w:pStyle w:val="Default"/>
        <w:snapToGrid w:val="0"/>
        <w:ind w:left="1418"/>
        <w:jc w:val="both"/>
        <w:rPr>
          <w:rFonts w:ascii="Times New Roman" w:hAnsi="Times New Roman" w:cs="Times New Roman"/>
          <w:lang w:eastAsia="cs-CZ"/>
        </w:rPr>
      </w:pPr>
    </w:p>
    <w:p w14:paraId="7B188714" w14:textId="77777777" w:rsidR="002141B8" w:rsidRPr="008712A0" w:rsidRDefault="002141B8" w:rsidP="00ED13A2">
      <w:pPr>
        <w:pStyle w:val="Nadpis1"/>
        <w:spacing w:before="0"/>
        <w:rPr>
          <w:rFonts w:ascii="Times New Roman" w:hAnsi="Times New Roman" w:cs="Times New Roman"/>
        </w:rPr>
      </w:pPr>
      <w:bookmarkStart w:id="12" w:name="_Toc258671104"/>
      <w:r w:rsidRPr="008712A0">
        <w:rPr>
          <w:rFonts w:ascii="Times New Roman" w:hAnsi="Times New Roman" w:cs="Times New Roman"/>
        </w:rPr>
        <w:t xml:space="preserve">Hodnotící kritérium </w:t>
      </w:r>
      <w:bookmarkEnd w:id="12"/>
      <w:r w:rsidRPr="008712A0">
        <w:rPr>
          <w:rFonts w:ascii="Times New Roman" w:hAnsi="Times New Roman" w:cs="Times New Roman"/>
        </w:rPr>
        <w:t>a způsob hodnocení nabídek</w:t>
      </w:r>
    </w:p>
    <w:p w14:paraId="770308D1" w14:textId="77777777" w:rsidR="002141B8" w:rsidRPr="008712A0" w:rsidRDefault="002141B8" w:rsidP="00ED13A2">
      <w:pPr>
        <w:rPr>
          <w:rFonts w:ascii="Times New Roman" w:hAnsi="Times New Roman"/>
          <w:color w:val="FF0000"/>
        </w:rPr>
      </w:pPr>
      <w:bookmarkStart w:id="13" w:name="_Toc258671105"/>
      <w:r w:rsidRPr="008712A0">
        <w:rPr>
          <w:rFonts w:ascii="Times New Roman" w:hAnsi="Times New Roman"/>
        </w:rPr>
        <w:t>Hodnotícím kritériem je</w:t>
      </w:r>
      <w:r w:rsidRPr="008712A0">
        <w:rPr>
          <w:rFonts w:ascii="Times New Roman" w:hAnsi="Times New Roman"/>
          <w:color w:val="FF0000"/>
        </w:rPr>
        <w:t xml:space="preserve"> </w:t>
      </w:r>
      <w:r w:rsidRPr="008712A0">
        <w:rPr>
          <w:rFonts w:ascii="Times New Roman" w:hAnsi="Times New Roman"/>
          <w:b/>
        </w:rPr>
        <w:t>nejnižší nabídková cena</w:t>
      </w:r>
      <w:r w:rsidRPr="008712A0">
        <w:rPr>
          <w:rFonts w:ascii="Times New Roman" w:hAnsi="Times New Roman"/>
        </w:rPr>
        <w:t xml:space="preserve">. </w:t>
      </w:r>
    </w:p>
    <w:p w14:paraId="4A76322F" w14:textId="77777777" w:rsidR="002141B8" w:rsidRPr="008712A0" w:rsidRDefault="002141B8" w:rsidP="00ED13A2">
      <w:pPr>
        <w:rPr>
          <w:rFonts w:ascii="Times New Roman" w:hAnsi="Times New Roman"/>
          <w:color w:val="FF0000"/>
        </w:rPr>
      </w:pPr>
    </w:p>
    <w:p w14:paraId="33702372" w14:textId="77777777" w:rsidR="002141B8" w:rsidRPr="008712A0" w:rsidRDefault="002141B8" w:rsidP="00ED13A2">
      <w:pPr>
        <w:pStyle w:val="Odstavecseseznamem"/>
        <w:ind w:hanging="360"/>
        <w:rPr>
          <w:rFonts w:ascii="Times New Roman" w:eastAsia="Calibri" w:hAnsi="Times New Roman"/>
          <w:lang w:eastAsia="en-US"/>
        </w:rPr>
      </w:pPr>
      <w:r w:rsidRPr="008712A0">
        <w:rPr>
          <w:rFonts w:ascii="Times New Roman" w:eastAsia="Calibri" w:hAnsi="Times New Roman"/>
          <w:lang w:eastAsia="en-US"/>
        </w:rPr>
        <w:t>Nabídky budou hodnoceny takto:</w:t>
      </w:r>
    </w:p>
    <w:p w14:paraId="700C953E" w14:textId="77777777" w:rsidR="002141B8" w:rsidRPr="008712A0" w:rsidRDefault="002141B8" w:rsidP="00ED13A2">
      <w:pPr>
        <w:pStyle w:val="Odstavecseseznamem"/>
        <w:ind w:hanging="360"/>
        <w:rPr>
          <w:rFonts w:ascii="Times New Roman" w:eastAsia="Calibri" w:hAnsi="Times New Roman"/>
          <w:lang w:eastAsia="en-US"/>
        </w:rPr>
      </w:pPr>
    </w:p>
    <w:p w14:paraId="2DC65AA5" w14:textId="77777777" w:rsidR="002141B8" w:rsidRPr="008712A0" w:rsidRDefault="002141B8" w:rsidP="00ED13A2">
      <w:pPr>
        <w:pStyle w:val="Odstavecseseznamem"/>
        <w:numPr>
          <w:ilvl w:val="0"/>
          <w:numId w:val="7"/>
        </w:numPr>
        <w:suppressAutoHyphens w:val="0"/>
        <w:spacing w:after="200"/>
        <w:contextualSpacing/>
        <w:rPr>
          <w:rFonts w:ascii="Times New Roman" w:eastAsia="Calibri" w:hAnsi="Times New Roman"/>
          <w:b/>
          <w:lang w:eastAsia="en-US"/>
        </w:rPr>
      </w:pPr>
      <w:r w:rsidRPr="008712A0">
        <w:rPr>
          <w:rFonts w:ascii="Times New Roman" w:eastAsia="Calibri" w:hAnsi="Times New Roman"/>
          <w:lang w:eastAsia="en-US"/>
        </w:rPr>
        <w:t xml:space="preserve">100 </w:t>
      </w:r>
      <w:r w:rsidRPr="008712A0">
        <w:rPr>
          <w:rFonts w:ascii="Times New Roman" w:eastAsia="Calibri" w:hAnsi="Times New Roman"/>
          <w:lang w:val="en-US" w:eastAsia="en-US"/>
        </w:rPr>
        <w:t xml:space="preserve">% </w:t>
      </w:r>
      <w:r w:rsidRPr="008712A0">
        <w:rPr>
          <w:rFonts w:ascii="Times New Roman" w:eastAsia="Calibri" w:hAnsi="Times New Roman"/>
          <w:lang w:eastAsia="en-US"/>
        </w:rPr>
        <w:t>nejnižší nabídková cena</w:t>
      </w:r>
    </w:p>
    <w:bookmarkEnd w:id="13"/>
    <w:p w14:paraId="0F3A04B7" w14:textId="77777777" w:rsidR="00AF2745" w:rsidRPr="008712A0" w:rsidRDefault="00AF2745" w:rsidP="00ED13A2">
      <w:pPr>
        <w:pStyle w:val="Default"/>
        <w:shd w:val="clear" w:color="auto" w:fill="FFFFFF"/>
        <w:jc w:val="both"/>
        <w:rPr>
          <w:rFonts w:ascii="Times New Roman" w:hAnsi="Times New Roman" w:cs="Times New Roman"/>
        </w:rPr>
      </w:pPr>
    </w:p>
    <w:p w14:paraId="3FD3A1E5" w14:textId="77777777" w:rsidR="0015526A" w:rsidRPr="008712A0" w:rsidRDefault="0015526A" w:rsidP="00ED13A2">
      <w:pPr>
        <w:pStyle w:val="Nadpis1"/>
        <w:spacing w:before="0"/>
        <w:rPr>
          <w:rFonts w:ascii="Times New Roman" w:hAnsi="Times New Roman" w:cs="Times New Roman"/>
        </w:rPr>
      </w:pPr>
      <w:bookmarkStart w:id="14" w:name="_Toc258671115"/>
      <w:r w:rsidRPr="008712A0">
        <w:rPr>
          <w:rFonts w:ascii="Times New Roman" w:hAnsi="Times New Roman" w:cs="Times New Roman"/>
        </w:rPr>
        <w:t>Další podmínky</w:t>
      </w:r>
      <w:bookmarkEnd w:id="14"/>
      <w:r w:rsidRPr="008712A0">
        <w:rPr>
          <w:rFonts w:ascii="Times New Roman" w:hAnsi="Times New Roman" w:cs="Times New Roman"/>
        </w:rPr>
        <w:t xml:space="preserve"> </w:t>
      </w:r>
    </w:p>
    <w:p w14:paraId="25707EF0" w14:textId="77777777" w:rsidR="00D906FC" w:rsidRPr="006C459B" w:rsidRDefault="00D906FC" w:rsidP="00D906FC">
      <w:pPr>
        <w:numPr>
          <w:ilvl w:val="0"/>
          <w:numId w:val="3"/>
        </w:numPr>
        <w:shd w:val="clear" w:color="auto" w:fill="FFFFFF"/>
        <w:autoSpaceDE w:val="0"/>
        <w:rPr>
          <w:rFonts w:ascii="Times New Roman" w:hAnsi="Times New Roman"/>
          <w:iCs/>
        </w:rPr>
      </w:pPr>
      <w:r w:rsidRPr="006C459B">
        <w:rPr>
          <w:rFonts w:ascii="Times New Roman" w:hAnsi="Times New Roman"/>
          <w:iCs/>
        </w:rPr>
        <w:t>Zadavatel stanovuje zadávací lhůtu, tzn. lhůtu, po kterou je účastník svou nabídkou vázán a která činí 2 měsíce ode dne lhůty stanovené pro otevírání obálek.</w:t>
      </w:r>
    </w:p>
    <w:p w14:paraId="67C286B1" w14:textId="77777777" w:rsidR="00D906FC" w:rsidRPr="006C459B" w:rsidRDefault="00D906FC" w:rsidP="00D906FC">
      <w:pPr>
        <w:numPr>
          <w:ilvl w:val="0"/>
          <w:numId w:val="3"/>
        </w:numPr>
        <w:shd w:val="clear" w:color="auto" w:fill="FFFFFF"/>
        <w:autoSpaceDE w:val="0"/>
        <w:rPr>
          <w:rFonts w:ascii="Times New Roman" w:hAnsi="Times New Roman"/>
          <w:iCs/>
        </w:rPr>
      </w:pPr>
      <w:r w:rsidRPr="006C459B">
        <w:rPr>
          <w:rFonts w:ascii="Times New Roman" w:hAnsi="Times New Roman"/>
          <w:iCs/>
        </w:rPr>
        <w:t>Zadavatel si vyhrazuje právo výběrové řízení do uzavření smlouvy zrušit bez uvedení důvodů.</w:t>
      </w:r>
    </w:p>
    <w:p w14:paraId="2CB61569" w14:textId="77777777" w:rsidR="00D906FC" w:rsidRPr="006C459B" w:rsidRDefault="00D906FC" w:rsidP="00D906FC">
      <w:pPr>
        <w:numPr>
          <w:ilvl w:val="0"/>
          <w:numId w:val="3"/>
        </w:numPr>
        <w:shd w:val="clear" w:color="auto" w:fill="FFFFFF"/>
        <w:autoSpaceDE w:val="0"/>
        <w:rPr>
          <w:rFonts w:ascii="Times New Roman" w:hAnsi="Times New Roman"/>
          <w:iCs/>
        </w:rPr>
      </w:pPr>
      <w:r w:rsidRPr="006C459B">
        <w:rPr>
          <w:rFonts w:ascii="Times New Roman" w:hAnsi="Times New Roman"/>
          <w:iCs/>
        </w:rPr>
        <w:t>Zadavatel si vyhrazuje právo odmítnout všechny předložené nabídky.</w:t>
      </w:r>
    </w:p>
    <w:p w14:paraId="60602034" w14:textId="77777777" w:rsidR="00D906FC" w:rsidRPr="006C459B" w:rsidRDefault="00D906FC" w:rsidP="00D906F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102"/>
        <w:rPr>
          <w:rFonts w:ascii="Times New Roman" w:hAnsi="Times New Roman"/>
        </w:rPr>
      </w:pPr>
      <w:r w:rsidRPr="006C459B">
        <w:rPr>
          <w:rFonts w:ascii="Times New Roman" w:hAnsi="Times New Roman"/>
        </w:rPr>
        <w:t>Zadavatel si vyhrazuje právo neuzavřít smlouvu s žádným z účastníků.</w:t>
      </w:r>
    </w:p>
    <w:p w14:paraId="62C05A88" w14:textId="77777777" w:rsidR="00D906FC" w:rsidRPr="006C459B" w:rsidRDefault="00D906FC" w:rsidP="00D906FC">
      <w:pPr>
        <w:pStyle w:val="Odstavecseseznamem"/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Arial Unicode MS" w:hAnsi="Times New Roman"/>
        </w:rPr>
      </w:pPr>
      <w:r w:rsidRPr="006C459B">
        <w:rPr>
          <w:rFonts w:ascii="Times New Roman" w:eastAsia="Arial Unicode MS" w:hAnsi="Times New Roman"/>
        </w:rPr>
        <w:t>Zadavatel si vyhrazuje, že provede posouzení splnění podmínek účasti v zadávacím řízení až po hodnocení nabídek. Poté bude u vybraného účastníka provedeno posouzení splnění podmínek účasti v zadávacím řízení.</w:t>
      </w:r>
    </w:p>
    <w:p w14:paraId="085E05FA" w14:textId="77777777" w:rsidR="00D906FC" w:rsidRPr="006C459B" w:rsidRDefault="00D906FC" w:rsidP="00D906FC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rPr>
          <w:rFonts w:ascii="Times New Roman" w:hAnsi="Times New Roman"/>
          <w:iCs/>
        </w:rPr>
      </w:pPr>
      <w:r w:rsidRPr="006C459B">
        <w:rPr>
          <w:rFonts w:ascii="Times New Roman" w:hAnsi="Times New Roman"/>
          <w:iCs/>
        </w:rPr>
        <w:t>Zadavatel si vyhrazuje právo zrušit výběrové řízení do uzavření smlouvy bez uvedení důvodů.</w:t>
      </w:r>
    </w:p>
    <w:p w14:paraId="1A17F0E2" w14:textId="77777777" w:rsidR="00D906FC" w:rsidRPr="008712A0" w:rsidRDefault="00D906FC" w:rsidP="00D906FC">
      <w:pPr>
        <w:pStyle w:val="Default"/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C459B">
        <w:rPr>
          <w:rFonts w:ascii="Times New Roman" w:hAnsi="Times New Roman" w:cs="Times New Roman"/>
        </w:rPr>
        <w:t>Veškeré náklady spojené s přípravou a podáním nabídky ponese účastník. Podáním nabídky účastník potvrzuje svůj bezpodmínečný</w:t>
      </w:r>
      <w:r w:rsidRPr="008712A0">
        <w:rPr>
          <w:rFonts w:ascii="Times New Roman" w:hAnsi="Times New Roman" w:cs="Times New Roman"/>
        </w:rPr>
        <w:t xml:space="preserve"> souhlas s podmínkami této zakázky.</w:t>
      </w:r>
    </w:p>
    <w:p w14:paraId="2380D642" w14:textId="77777777" w:rsidR="00D906FC" w:rsidRPr="008712A0" w:rsidRDefault="00D906FC" w:rsidP="00D906FC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712A0">
        <w:rPr>
          <w:rFonts w:ascii="Times New Roman" w:hAnsi="Times New Roman"/>
          <w:color w:val="000000"/>
        </w:rPr>
        <w:t xml:space="preserve">Zhotovitel je povinen spolupůsobit při výkonu finanční kontroly ve smyslu § 2 písm. e) </w:t>
      </w:r>
      <w:r>
        <w:rPr>
          <w:rFonts w:ascii="Times New Roman" w:hAnsi="Times New Roman"/>
          <w:color w:val="000000"/>
        </w:rPr>
        <w:t xml:space="preserve">a § 13 </w:t>
      </w:r>
      <w:r w:rsidRPr="008712A0">
        <w:rPr>
          <w:rFonts w:ascii="Times New Roman" w:hAnsi="Times New Roman"/>
          <w:color w:val="000000"/>
        </w:rPr>
        <w:t xml:space="preserve">zákona č. 320/2001 Sb., o finanční kontrole.  </w:t>
      </w:r>
    </w:p>
    <w:p w14:paraId="339CFBAF" w14:textId="77777777" w:rsidR="00467B32" w:rsidRPr="008712A0" w:rsidRDefault="00467B32" w:rsidP="00ED13A2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8702F9C" w14:textId="703C9A9D" w:rsidR="00616BC5" w:rsidRPr="008712A0" w:rsidRDefault="00260885" w:rsidP="00ED13A2">
      <w:pPr>
        <w:pStyle w:val="Nadpis1"/>
        <w:numPr>
          <w:ilvl w:val="0"/>
          <w:numId w:val="0"/>
        </w:numPr>
        <w:tabs>
          <w:tab w:val="left" w:pos="6210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="00544BE7">
        <w:rPr>
          <w:rFonts w:ascii="Times New Roman" w:hAnsi="Times New Roman" w:cs="Times New Roman"/>
        </w:rPr>
        <w:t xml:space="preserve"> </w:t>
      </w:r>
      <w:r w:rsidR="002C11BF" w:rsidRPr="008712A0">
        <w:rPr>
          <w:rFonts w:ascii="Times New Roman" w:hAnsi="Times New Roman" w:cs="Times New Roman"/>
        </w:rPr>
        <w:t>Přílohy</w:t>
      </w:r>
      <w:r w:rsidR="007C6D47" w:rsidRPr="008712A0">
        <w:rPr>
          <w:rFonts w:ascii="Times New Roman" w:hAnsi="Times New Roman" w:cs="Times New Roman"/>
        </w:rPr>
        <w:tab/>
      </w:r>
    </w:p>
    <w:p w14:paraId="72DF2EA3" w14:textId="77777777" w:rsidR="004A7210" w:rsidRPr="008712A0" w:rsidRDefault="002C11BF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  <w:color w:val="000000"/>
        </w:rPr>
      </w:pPr>
      <w:r w:rsidRPr="008712A0">
        <w:rPr>
          <w:rFonts w:ascii="Times New Roman" w:hAnsi="Times New Roman"/>
          <w:color w:val="000000"/>
        </w:rPr>
        <w:t>Příloha č. 1:</w:t>
      </w:r>
      <w:r w:rsidRPr="008712A0">
        <w:rPr>
          <w:rFonts w:ascii="Times New Roman" w:hAnsi="Times New Roman"/>
          <w:color w:val="000000"/>
        </w:rPr>
        <w:tab/>
        <w:t>Krycí list</w:t>
      </w:r>
      <w:r w:rsidR="00FC78B3" w:rsidRPr="008712A0">
        <w:rPr>
          <w:rFonts w:ascii="Times New Roman" w:hAnsi="Times New Roman"/>
          <w:color w:val="000000"/>
        </w:rPr>
        <w:t xml:space="preserve"> nabídky</w:t>
      </w:r>
    </w:p>
    <w:p w14:paraId="770D218A" w14:textId="77777777" w:rsidR="002C11BF" w:rsidRPr="008712A0" w:rsidRDefault="002C11BF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  <w:color w:val="000000"/>
        </w:rPr>
      </w:pPr>
      <w:r w:rsidRPr="008712A0">
        <w:rPr>
          <w:rFonts w:ascii="Times New Roman" w:hAnsi="Times New Roman"/>
          <w:color w:val="000000"/>
        </w:rPr>
        <w:t>Příloha č. 2:</w:t>
      </w:r>
      <w:r w:rsidRPr="008712A0">
        <w:rPr>
          <w:rFonts w:ascii="Times New Roman" w:hAnsi="Times New Roman"/>
          <w:color w:val="000000"/>
        </w:rPr>
        <w:tab/>
        <w:t>Čestné</w:t>
      </w:r>
      <w:r w:rsidR="00B10539" w:rsidRPr="008712A0">
        <w:rPr>
          <w:rFonts w:ascii="Times New Roman" w:hAnsi="Times New Roman"/>
          <w:color w:val="000000"/>
        </w:rPr>
        <w:t xml:space="preserve"> prohlášení o splnění základní kvalifikační</w:t>
      </w:r>
      <w:r w:rsidRPr="008712A0">
        <w:rPr>
          <w:rFonts w:ascii="Times New Roman" w:hAnsi="Times New Roman"/>
          <w:color w:val="000000"/>
        </w:rPr>
        <w:t xml:space="preserve"> </w:t>
      </w:r>
      <w:r w:rsidR="00B10539" w:rsidRPr="008712A0">
        <w:rPr>
          <w:rFonts w:ascii="Times New Roman" w:hAnsi="Times New Roman"/>
          <w:color w:val="000000"/>
        </w:rPr>
        <w:t>způsobilosti</w:t>
      </w:r>
    </w:p>
    <w:p w14:paraId="4DCCB4ED" w14:textId="77777777" w:rsidR="002C11BF" w:rsidRPr="008712A0" w:rsidRDefault="00BF3FB1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  <w:color w:val="000000"/>
        </w:rPr>
      </w:pPr>
      <w:r w:rsidRPr="008712A0">
        <w:rPr>
          <w:rFonts w:ascii="Times New Roman" w:hAnsi="Times New Roman"/>
          <w:color w:val="000000"/>
        </w:rPr>
        <w:t>Příloha č. 3:</w:t>
      </w:r>
      <w:r w:rsidRPr="008712A0">
        <w:rPr>
          <w:rFonts w:ascii="Times New Roman" w:hAnsi="Times New Roman"/>
          <w:color w:val="000000"/>
        </w:rPr>
        <w:tab/>
      </w:r>
      <w:r w:rsidR="00B10539" w:rsidRPr="008712A0">
        <w:rPr>
          <w:rFonts w:ascii="Times New Roman" w:hAnsi="Times New Roman"/>
          <w:color w:val="000000"/>
        </w:rPr>
        <w:t>Návrh smlouvy o dílo</w:t>
      </w:r>
    </w:p>
    <w:p w14:paraId="4145C36F" w14:textId="77777777" w:rsidR="00467B32" w:rsidRPr="008712A0" w:rsidRDefault="00B10539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</w:rPr>
        <w:t>Příloha č. 4:</w:t>
      </w:r>
      <w:r w:rsidRPr="008712A0">
        <w:rPr>
          <w:rFonts w:ascii="Times New Roman" w:hAnsi="Times New Roman"/>
        </w:rPr>
        <w:tab/>
        <w:t>Projektová dokumentace</w:t>
      </w:r>
    </w:p>
    <w:p w14:paraId="2C676346" w14:textId="77777777" w:rsidR="00184EC3" w:rsidRPr="008712A0" w:rsidRDefault="00467B32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</w:rPr>
        <w:t xml:space="preserve">Příloha č. 5: </w:t>
      </w:r>
      <w:r w:rsidRPr="008712A0">
        <w:rPr>
          <w:rFonts w:ascii="Times New Roman" w:hAnsi="Times New Roman"/>
        </w:rPr>
        <w:tab/>
        <w:t>Slepý položkový rozpočet</w:t>
      </w:r>
      <w:r w:rsidR="00FC78B3" w:rsidRPr="008712A0">
        <w:rPr>
          <w:rFonts w:ascii="Times New Roman" w:hAnsi="Times New Roman"/>
        </w:rPr>
        <w:t xml:space="preserve"> (výkaz</w:t>
      </w:r>
      <w:r w:rsidRPr="008712A0">
        <w:rPr>
          <w:rFonts w:ascii="Times New Roman" w:hAnsi="Times New Roman"/>
        </w:rPr>
        <w:t xml:space="preserve"> výměr)</w:t>
      </w:r>
    </w:p>
    <w:p w14:paraId="35E00704" w14:textId="77777777" w:rsidR="00F81A20" w:rsidRPr="008712A0" w:rsidRDefault="00F81A20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</w:rPr>
      </w:pPr>
    </w:p>
    <w:p w14:paraId="6E79FA65" w14:textId="77777777" w:rsidR="00371010" w:rsidRPr="008712A0" w:rsidRDefault="002541E5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</w:rPr>
        <w:t>Za zadavatele:</w:t>
      </w:r>
    </w:p>
    <w:p w14:paraId="5887DBA4" w14:textId="77777777" w:rsidR="00332F9B" w:rsidRPr="008712A0" w:rsidRDefault="00332F9B" w:rsidP="00ED13A2">
      <w:pPr>
        <w:shd w:val="clear" w:color="auto" w:fill="FFFFFF"/>
        <w:tabs>
          <w:tab w:val="left" w:pos="1418"/>
        </w:tabs>
        <w:autoSpaceDE w:val="0"/>
        <w:rPr>
          <w:rFonts w:ascii="Times New Roman" w:hAnsi="Times New Roman"/>
        </w:rPr>
      </w:pPr>
    </w:p>
    <w:p w14:paraId="61FE2BAC" w14:textId="3D60A28F" w:rsidR="002C11BF" w:rsidRPr="008712A0" w:rsidRDefault="0004471A" w:rsidP="00D906FC">
      <w:pPr>
        <w:shd w:val="clear" w:color="auto" w:fill="FFFFFF"/>
        <w:autoSpaceDE w:val="0"/>
        <w:ind w:left="6237" w:hanging="6237"/>
        <w:rPr>
          <w:rFonts w:ascii="Times New Roman" w:hAnsi="Times New Roman"/>
        </w:rPr>
      </w:pPr>
      <w:r w:rsidRPr="008712A0">
        <w:rPr>
          <w:rFonts w:ascii="Times New Roman" w:hAnsi="Times New Roman"/>
        </w:rPr>
        <w:t>V </w:t>
      </w:r>
      <w:r w:rsidR="00FE0E6E">
        <w:rPr>
          <w:rFonts w:ascii="Times New Roman" w:hAnsi="Times New Roman"/>
        </w:rPr>
        <w:t>Rašovicích</w:t>
      </w:r>
      <w:r w:rsidR="00CA14D8" w:rsidRPr="008712A0">
        <w:rPr>
          <w:rFonts w:ascii="Times New Roman" w:hAnsi="Times New Roman"/>
        </w:rPr>
        <w:t xml:space="preserve"> </w:t>
      </w:r>
      <w:r w:rsidR="000F75D5" w:rsidRPr="008712A0">
        <w:rPr>
          <w:rFonts w:ascii="Times New Roman" w:hAnsi="Times New Roman"/>
        </w:rPr>
        <w:t xml:space="preserve">dne </w:t>
      </w:r>
      <w:r w:rsidR="00931577">
        <w:rPr>
          <w:rFonts w:ascii="Times New Roman" w:hAnsi="Times New Roman"/>
        </w:rPr>
        <w:t>7. 1.</w:t>
      </w:r>
      <w:r w:rsidR="00A06AB7" w:rsidRPr="008712A0">
        <w:rPr>
          <w:rFonts w:ascii="Times New Roman" w:hAnsi="Times New Roman"/>
        </w:rPr>
        <w:t xml:space="preserve"> 20</w:t>
      </w:r>
      <w:r w:rsidRPr="008712A0">
        <w:rPr>
          <w:rFonts w:ascii="Times New Roman" w:hAnsi="Times New Roman"/>
        </w:rPr>
        <w:t>2</w:t>
      </w:r>
      <w:r w:rsidR="00D906FC">
        <w:rPr>
          <w:rFonts w:ascii="Times New Roman" w:hAnsi="Times New Roman"/>
        </w:rPr>
        <w:t>2</w:t>
      </w:r>
      <w:r w:rsidR="00184F66" w:rsidRPr="008712A0">
        <w:rPr>
          <w:rFonts w:ascii="Times New Roman" w:hAnsi="Times New Roman"/>
        </w:rPr>
        <w:tab/>
      </w:r>
      <w:r w:rsidR="00184F66" w:rsidRPr="008712A0">
        <w:rPr>
          <w:rFonts w:ascii="Times New Roman" w:hAnsi="Times New Roman"/>
        </w:rPr>
        <w:tab/>
      </w:r>
      <w:r w:rsidR="00635909" w:rsidRPr="008712A0">
        <w:rPr>
          <w:rFonts w:ascii="Times New Roman" w:hAnsi="Times New Roman"/>
        </w:rPr>
        <w:tab/>
      </w:r>
      <w:r w:rsidR="00635909" w:rsidRPr="008712A0">
        <w:rPr>
          <w:rFonts w:ascii="Times New Roman" w:hAnsi="Times New Roman"/>
        </w:rPr>
        <w:tab/>
      </w:r>
      <w:r w:rsidR="00635909" w:rsidRPr="008712A0">
        <w:rPr>
          <w:rFonts w:ascii="Times New Roman" w:hAnsi="Times New Roman"/>
        </w:rPr>
        <w:tab/>
      </w:r>
      <w:r w:rsidR="00635909" w:rsidRPr="008712A0">
        <w:rPr>
          <w:rFonts w:ascii="Times New Roman" w:hAnsi="Times New Roman"/>
        </w:rPr>
        <w:tab/>
      </w:r>
      <w:r w:rsidR="00401776" w:rsidRPr="008712A0">
        <w:rPr>
          <w:rFonts w:ascii="Times New Roman" w:hAnsi="Times New Roman"/>
        </w:rPr>
        <w:tab/>
      </w:r>
      <w:r w:rsidR="00AB6D73" w:rsidRPr="008712A0">
        <w:rPr>
          <w:rFonts w:ascii="Times New Roman" w:hAnsi="Times New Roman"/>
        </w:rPr>
        <w:tab/>
      </w:r>
      <w:r w:rsidR="00AB6D73" w:rsidRPr="008712A0">
        <w:rPr>
          <w:rFonts w:ascii="Times New Roman" w:hAnsi="Times New Roman"/>
        </w:rPr>
        <w:tab/>
      </w:r>
      <w:r w:rsidR="00AB6D73" w:rsidRPr="008712A0">
        <w:rPr>
          <w:rFonts w:ascii="Times New Roman" w:hAnsi="Times New Roman"/>
        </w:rPr>
        <w:tab/>
      </w:r>
      <w:r w:rsidR="00AB6D73" w:rsidRPr="008712A0">
        <w:rPr>
          <w:rFonts w:ascii="Times New Roman" w:hAnsi="Times New Roman"/>
        </w:rPr>
        <w:tab/>
      </w:r>
      <w:r w:rsidR="001675D8" w:rsidRPr="008712A0">
        <w:rPr>
          <w:rFonts w:ascii="Times New Roman" w:hAnsi="Times New Roman"/>
        </w:rPr>
        <w:t xml:space="preserve">       </w:t>
      </w:r>
      <w:r w:rsidR="00AB6D73" w:rsidRPr="008712A0">
        <w:rPr>
          <w:rFonts w:ascii="Times New Roman" w:hAnsi="Times New Roman"/>
        </w:rPr>
        <w:t>……...</w:t>
      </w:r>
      <w:r w:rsidR="000F75D5" w:rsidRPr="008712A0">
        <w:rPr>
          <w:rFonts w:ascii="Times New Roman" w:hAnsi="Times New Roman"/>
        </w:rPr>
        <w:t>………..</w:t>
      </w:r>
      <w:r w:rsidR="002C11BF" w:rsidRPr="008712A0">
        <w:rPr>
          <w:rFonts w:ascii="Times New Roman" w:hAnsi="Times New Roman"/>
        </w:rPr>
        <w:t>...............................</w:t>
      </w:r>
    </w:p>
    <w:p w14:paraId="6EDE3D73" w14:textId="43187A6F" w:rsidR="000F75D5" w:rsidRPr="008712A0" w:rsidRDefault="00635909" w:rsidP="00ED13A2">
      <w:pPr>
        <w:shd w:val="clear" w:color="auto" w:fill="FFFFFF"/>
        <w:tabs>
          <w:tab w:val="center" w:pos="7655"/>
        </w:tabs>
        <w:autoSpaceDE w:val="0"/>
        <w:ind w:left="6237" w:hanging="6237"/>
        <w:rPr>
          <w:rFonts w:ascii="Times New Roman" w:hAnsi="Times New Roman"/>
        </w:rPr>
      </w:pPr>
      <w:r w:rsidRPr="008712A0">
        <w:rPr>
          <w:rFonts w:ascii="Times New Roman" w:hAnsi="Times New Roman"/>
        </w:rPr>
        <w:tab/>
      </w:r>
      <w:r w:rsidR="0004471A" w:rsidRPr="008712A0">
        <w:rPr>
          <w:rFonts w:ascii="Times New Roman" w:hAnsi="Times New Roman"/>
        </w:rPr>
        <w:t xml:space="preserve">za </w:t>
      </w:r>
      <w:r w:rsidR="00EE7B36" w:rsidRPr="008712A0">
        <w:rPr>
          <w:rFonts w:ascii="Times New Roman" w:hAnsi="Times New Roman"/>
        </w:rPr>
        <w:t>Obec</w:t>
      </w:r>
      <w:r w:rsidR="00D906FC">
        <w:rPr>
          <w:rFonts w:ascii="Times New Roman" w:hAnsi="Times New Roman"/>
        </w:rPr>
        <w:t xml:space="preserve"> </w:t>
      </w:r>
      <w:r w:rsidR="00DE3418">
        <w:rPr>
          <w:rFonts w:ascii="Times New Roman" w:hAnsi="Times New Roman"/>
        </w:rPr>
        <w:t>Rašovice</w:t>
      </w:r>
    </w:p>
    <w:p w14:paraId="5EE8480E" w14:textId="66BDAB12" w:rsidR="005E7D3D" w:rsidRPr="008712A0" w:rsidRDefault="002B3BF8" w:rsidP="00ED13A2">
      <w:pPr>
        <w:shd w:val="clear" w:color="auto" w:fill="FFFFFF"/>
        <w:tabs>
          <w:tab w:val="left" w:pos="6237"/>
        </w:tabs>
        <w:autoSpaceDE w:val="0"/>
        <w:rPr>
          <w:rFonts w:ascii="Times New Roman" w:hAnsi="Times New Roman"/>
        </w:rPr>
      </w:pPr>
      <w:r w:rsidRPr="008712A0">
        <w:rPr>
          <w:rFonts w:ascii="Times New Roman" w:hAnsi="Times New Roman"/>
        </w:rPr>
        <w:tab/>
      </w:r>
      <w:r w:rsidR="00DE3418" w:rsidRPr="00DE3418">
        <w:rPr>
          <w:rFonts w:ascii="Times New Roman" w:hAnsi="Times New Roman"/>
        </w:rPr>
        <w:t xml:space="preserve">Ing. Zbyšek Šaněk </w:t>
      </w:r>
      <w:r w:rsidR="00CA14D8" w:rsidRPr="008712A0">
        <w:rPr>
          <w:rFonts w:ascii="Times New Roman" w:hAnsi="Times New Roman"/>
        </w:rPr>
        <w:t>– starosta</w:t>
      </w:r>
      <w:r w:rsidR="00DE3418">
        <w:rPr>
          <w:rFonts w:ascii="Times New Roman" w:hAnsi="Times New Roman"/>
        </w:rPr>
        <w:t xml:space="preserve"> obce</w:t>
      </w:r>
      <w:r w:rsidR="00CA14D8" w:rsidRPr="008712A0">
        <w:rPr>
          <w:rFonts w:ascii="Times New Roman" w:hAnsi="Times New Roman"/>
        </w:rPr>
        <w:t xml:space="preserve"> </w:t>
      </w:r>
    </w:p>
    <w:sectPr w:rsidR="005E7D3D" w:rsidRPr="008712A0" w:rsidSect="004C3309">
      <w:headerReference w:type="default" r:id="rId14"/>
      <w:footerReference w:type="default" r:id="rId15"/>
      <w:footnotePr>
        <w:pos w:val="beneathText"/>
      </w:footnotePr>
      <w:type w:val="continuous"/>
      <w:pgSz w:w="11905" w:h="16837"/>
      <w:pgMar w:top="851" w:right="1276" w:bottom="851" w:left="993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A3C1" w14:textId="77777777" w:rsidR="005B1ABD" w:rsidRDefault="005B1ABD">
      <w:r>
        <w:separator/>
      </w:r>
    </w:p>
  </w:endnote>
  <w:endnote w:type="continuationSeparator" w:id="0">
    <w:p w14:paraId="090DEA62" w14:textId="77777777" w:rsidR="005B1ABD" w:rsidRDefault="005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125D" w14:textId="77777777" w:rsidR="00260885" w:rsidRDefault="00260885">
    <w:pPr>
      <w:pStyle w:val="Style14"/>
      <w:widowControl/>
      <w:ind w:right="-21"/>
      <w:jc w:val="right"/>
      <w:rPr>
        <w:rStyle w:val="FontStyle36"/>
        <w:spacing w:val="30"/>
      </w:rPr>
    </w:pPr>
    <w:r>
      <w:rPr>
        <w:rStyle w:val="FontStyle36"/>
        <w:spacing w:val="30"/>
      </w:rPr>
      <w:fldChar w:fldCharType="begin"/>
    </w:r>
    <w:r>
      <w:rPr>
        <w:rStyle w:val="FontStyle36"/>
        <w:spacing w:val="30"/>
      </w:rPr>
      <w:instrText>PAGE</w:instrText>
    </w:r>
    <w:r>
      <w:rPr>
        <w:rStyle w:val="FontStyle36"/>
        <w:spacing w:val="30"/>
      </w:rPr>
      <w:fldChar w:fldCharType="separate"/>
    </w:r>
    <w:r>
      <w:rPr>
        <w:rStyle w:val="FontStyle36"/>
        <w:spacing w:val="30"/>
      </w:rPr>
      <w:t>13</w:t>
    </w:r>
    <w:r>
      <w:rPr>
        <w:rStyle w:val="FontStyle36"/>
        <w:spacing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06B" w14:textId="77777777" w:rsidR="00260885" w:rsidRDefault="00260885">
    <w:pPr>
      <w:pStyle w:val="Style14"/>
      <w:widowControl/>
      <w:ind w:right="-21"/>
      <w:jc w:val="right"/>
      <w:rPr>
        <w:rStyle w:val="FontStyle36"/>
        <w:spacing w:val="30"/>
      </w:rPr>
    </w:pPr>
    <w:r>
      <w:rPr>
        <w:rStyle w:val="FontStyle36"/>
        <w:spacing w:val="30"/>
      </w:rPr>
      <w:fldChar w:fldCharType="begin"/>
    </w:r>
    <w:r>
      <w:rPr>
        <w:rStyle w:val="FontStyle36"/>
        <w:spacing w:val="30"/>
      </w:rPr>
      <w:instrText>PAGE</w:instrText>
    </w:r>
    <w:r>
      <w:rPr>
        <w:rStyle w:val="FontStyle36"/>
        <w:spacing w:val="30"/>
      </w:rPr>
      <w:fldChar w:fldCharType="separate"/>
    </w:r>
    <w:r w:rsidR="005405D8">
      <w:rPr>
        <w:rStyle w:val="FontStyle36"/>
        <w:noProof/>
        <w:spacing w:val="30"/>
      </w:rPr>
      <w:t>1</w:t>
    </w:r>
    <w:r>
      <w:rPr>
        <w:rStyle w:val="FontStyle36"/>
        <w:spacing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A717" w14:textId="77777777" w:rsidR="00260885" w:rsidRDefault="00260885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405D8">
      <w:rPr>
        <w:noProof/>
      </w:rPr>
      <w:t>7</w:t>
    </w:r>
    <w:r>
      <w:rPr>
        <w:noProof/>
      </w:rPr>
      <w:fldChar w:fldCharType="end"/>
    </w:r>
  </w:p>
  <w:p w14:paraId="7A08F94A" w14:textId="77777777" w:rsidR="00260885" w:rsidRDefault="00260885">
    <w:pPr>
      <w:pStyle w:val="Zpat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743" w14:textId="77777777" w:rsidR="005B1ABD" w:rsidRDefault="005B1ABD">
      <w:r>
        <w:separator/>
      </w:r>
    </w:p>
  </w:footnote>
  <w:footnote w:type="continuationSeparator" w:id="0">
    <w:p w14:paraId="59B70ECB" w14:textId="77777777" w:rsidR="005B1ABD" w:rsidRDefault="005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F8C8" w14:textId="77777777" w:rsidR="00260885" w:rsidRDefault="00260885">
    <w:pPr>
      <w:pStyle w:val="Style1"/>
      <w:widowControl/>
      <w:spacing w:line="151" w:lineRule="exact"/>
      <w:ind w:left="4399" w:right="3608"/>
      <w:rPr>
        <w:rStyle w:val="FontStyle33"/>
      </w:rPr>
    </w:pPr>
    <w:r>
      <w:rPr>
        <w:rStyle w:val="FontStyle33"/>
      </w:rPr>
      <w:t>MINISTERSTVO PRO MÍSTNÍ ROZVOJ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9D9E" w14:textId="77777777" w:rsidR="00260885" w:rsidRDefault="00260885" w:rsidP="00424510">
    <w:pPr>
      <w:pStyle w:val="Zhlav"/>
      <w:rPr>
        <w:rStyle w:val="FontStyle33"/>
        <w:rFonts w:ascii="Calibri" w:hAnsi="Calibri" w:cs="Times New Roman"/>
        <w:b w:val="0"/>
        <w:bCs w:val="0"/>
        <w:color w:val="auto"/>
        <w:sz w:val="24"/>
      </w:rPr>
    </w:pPr>
  </w:p>
  <w:p w14:paraId="7643A31E" w14:textId="77777777" w:rsidR="00260885" w:rsidRPr="00424510" w:rsidRDefault="00260885" w:rsidP="00424510">
    <w:pPr>
      <w:pStyle w:val="Zhlav"/>
      <w:rPr>
        <w:rStyle w:val="FontStyle33"/>
        <w:rFonts w:ascii="Calibri" w:hAnsi="Calibri" w:cs="Times New Roman"/>
        <w:b w:val="0"/>
        <w:bCs w:val="0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3784" w14:textId="77777777" w:rsidR="00260885" w:rsidRPr="00455BD7" w:rsidRDefault="00260885" w:rsidP="00455BD7">
    <w:pPr>
      <w:pStyle w:val="Zhlav"/>
      <w:shd w:val="clear" w:color="auto" w:fill="FFFFFF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j0115843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03E"/>
    <w:multiLevelType w:val="hybridMultilevel"/>
    <w:tmpl w:val="4CEC7E60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22D5951"/>
    <w:multiLevelType w:val="hybridMultilevel"/>
    <w:tmpl w:val="90349E5E"/>
    <w:lvl w:ilvl="0" w:tplc="F664090E">
      <w:numFmt w:val="bullet"/>
      <w:lvlText w:val="-"/>
      <w:lvlJc w:val="left"/>
      <w:pPr>
        <w:ind w:left="824" w:hanging="285"/>
      </w:pPr>
      <w:rPr>
        <w:rFonts w:ascii="Arial" w:eastAsia="Arial" w:hAnsi="Arial" w:cs="Arial" w:hint="default"/>
        <w:w w:val="100"/>
        <w:sz w:val="21"/>
        <w:szCs w:val="21"/>
        <w:lang w:val="cs-CZ" w:eastAsia="cs-CZ" w:bidi="cs-CZ"/>
      </w:rPr>
    </w:lvl>
    <w:lvl w:ilvl="1" w:tplc="9F2AB750">
      <w:numFmt w:val="bullet"/>
      <w:lvlText w:val="•"/>
      <w:lvlJc w:val="left"/>
      <w:pPr>
        <w:ind w:left="1702" w:hanging="285"/>
      </w:pPr>
      <w:rPr>
        <w:rFonts w:hint="default"/>
        <w:lang w:val="cs-CZ" w:eastAsia="cs-CZ" w:bidi="cs-CZ"/>
      </w:rPr>
    </w:lvl>
    <w:lvl w:ilvl="2" w:tplc="FB242716">
      <w:numFmt w:val="bullet"/>
      <w:lvlText w:val="•"/>
      <w:lvlJc w:val="left"/>
      <w:pPr>
        <w:ind w:left="2584" w:hanging="285"/>
      </w:pPr>
      <w:rPr>
        <w:rFonts w:hint="default"/>
        <w:lang w:val="cs-CZ" w:eastAsia="cs-CZ" w:bidi="cs-CZ"/>
      </w:rPr>
    </w:lvl>
    <w:lvl w:ilvl="3" w:tplc="FCF284FE">
      <w:numFmt w:val="bullet"/>
      <w:lvlText w:val="•"/>
      <w:lvlJc w:val="left"/>
      <w:pPr>
        <w:ind w:left="3466" w:hanging="285"/>
      </w:pPr>
      <w:rPr>
        <w:rFonts w:hint="default"/>
        <w:lang w:val="cs-CZ" w:eastAsia="cs-CZ" w:bidi="cs-CZ"/>
      </w:rPr>
    </w:lvl>
    <w:lvl w:ilvl="4" w:tplc="7C38D8B6">
      <w:numFmt w:val="bullet"/>
      <w:lvlText w:val="•"/>
      <w:lvlJc w:val="left"/>
      <w:pPr>
        <w:ind w:left="4348" w:hanging="285"/>
      </w:pPr>
      <w:rPr>
        <w:rFonts w:hint="default"/>
        <w:lang w:val="cs-CZ" w:eastAsia="cs-CZ" w:bidi="cs-CZ"/>
      </w:rPr>
    </w:lvl>
    <w:lvl w:ilvl="5" w:tplc="7DCED178">
      <w:numFmt w:val="bullet"/>
      <w:lvlText w:val="•"/>
      <w:lvlJc w:val="left"/>
      <w:pPr>
        <w:ind w:left="5230" w:hanging="285"/>
      </w:pPr>
      <w:rPr>
        <w:rFonts w:hint="default"/>
        <w:lang w:val="cs-CZ" w:eastAsia="cs-CZ" w:bidi="cs-CZ"/>
      </w:rPr>
    </w:lvl>
    <w:lvl w:ilvl="6" w:tplc="69EAABB0">
      <w:numFmt w:val="bullet"/>
      <w:lvlText w:val="•"/>
      <w:lvlJc w:val="left"/>
      <w:pPr>
        <w:ind w:left="6112" w:hanging="285"/>
      </w:pPr>
      <w:rPr>
        <w:rFonts w:hint="default"/>
        <w:lang w:val="cs-CZ" w:eastAsia="cs-CZ" w:bidi="cs-CZ"/>
      </w:rPr>
    </w:lvl>
    <w:lvl w:ilvl="7" w:tplc="0F28C90E">
      <w:numFmt w:val="bullet"/>
      <w:lvlText w:val="•"/>
      <w:lvlJc w:val="left"/>
      <w:pPr>
        <w:ind w:left="6994" w:hanging="285"/>
      </w:pPr>
      <w:rPr>
        <w:rFonts w:hint="default"/>
        <w:lang w:val="cs-CZ" w:eastAsia="cs-CZ" w:bidi="cs-CZ"/>
      </w:rPr>
    </w:lvl>
    <w:lvl w:ilvl="8" w:tplc="AADEB7DE">
      <w:numFmt w:val="bullet"/>
      <w:lvlText w:val="•"/>
      <w:lvlJc w:val="left"/>
      <w:pPr>
        <w:ind w:left="7876" w:hanging="285"/>
      </w:pPr>
      <w:rPr>
        <w:rFonts w:hint="default"/>
        <w:lang w:val="cs-CZ" w:eastAsia="cs-CZ" w:bidi="cs-CZ"/>
      </w:rPr>
    </w:lvl>
  </w:abstractNum>
  <w:abstractNum w:abstractNumId="6" w15:restartNumberingAfterBreak="0">
    <w:nsid w:val="22D87D50"/>
    <w:multiLevelType w:val="hybridMultilevel"/>
    <w:tmpl w:val="5894AD70"/>
    <w:lvl w:ilvl="0" w:tplc="23B8C5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1E9"/>
    <w:multiLevelType w:val="hybridMultilevel"/>
    <w:tmpl w:val="CC08FF32"/>
    <w:lvl w:ilvl="0" w:tplc="57CEE2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37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42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7B61B4"/>
    <w:multiLevelType w:val="hybridMultilevel"/>
    <w:tmpl w:val="6026F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D6A"/>
    <w:multiLevelType w:val="hybridMultilevel"/>
    <w:tmpl w:val="69207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C0A83"/>
    <w:multiLevelType w:val="hybridMultilevel"/>
    <w:tmpl w:val="4CEC7E6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D92A45"/>
    <w:multiLevelType w:val="hybridMultilevel"/>
    <w:tmpl w:val="82C8B204"/>
    <w:lvl w:ilvl="0" w:tplc="57CEE2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80169"/>
    <w:multiLevelType w:val="hybridMultilevel"/>
    <w:tmpl w:val="6DD05590"/>
    <w:lvl w:ilvl="0" w:tplc="57CEE22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538135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E122CD"/>
    <w:multiLevelType w:val="hybridMultilevel"/>
    <w:tmpl w:val="81A062E4"/>
    <w:lvl w:ilvl="0" w:tplc="371697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27B5D"/>
    <w:multiLevelType w:val="hybridMultilevel"/>
    <w:tmpl w:val="C9B6EE6E"/>
    <w:lvl w:ilvl="0" w:tplc="876E0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22"/>
    <w:rsid w:val="000006F7"/>
    <w:rsid w:val="000018B8"/>
    <w:rsid w:val="000052C7"/>
    <w:rsid w:val="00006B45"/>
    <w:rsid w:val="00014209"/>
    <w:rsid w:val="00014372"/>
    <w:rsid w:val="0001697E"/>
    <w:rsid w:val="000177AA"/>
    <w:rsid w:val="00017805"/>
    <w:rsid w:val="00021149"/>
    <w:rsid w:val="00021A3A"/>
    <w:rsid w:val="0002377D"/>
    <w:rsid w:val="000267A1"/>
    <w:rsid w:val="000274FE"/>
    <w:rsid w:val="00027B08"/>
    <w:rsid w:val="00032020"/>
    <w:rsid w:val="00035650"/>
    <w:rsid w:val="000358B7"/>
    <w:rsid w:val="00035AC6"/>
    <w:rsid w:val="0003647D"/>
    <w:rsid w:val="00044624"/>
    <w:rsid w:val="0004471A"/>
    <w:rsid w:val="00045658"/>
    <w:rsid w:val="00047436"/>
    <w:rsid w:val="00050D3A"/>
    <w:rsid w:val="00053D01"/>
    <w:rsid w:val="00053D63"/>
    <w:rsid w:val="0005522C"/>
    <w:rsid w:val="00056BC0"/>
    <w:rsid w:val="00056E45"/>
    <w:rsid w:val="0005731F"/>
    <w:rsid w:val="00064AE5"/>
    <w:rsid w:val="00066D78"/>
    <w:rsid w:val="00067995"/>
    <w:rsid w:val="000705EF"/>
    <w:rsid w:val="00071262"/>
    <w:rsid w:val="0007159E"/>
    <w:rsid w:val="00074D6E"/>
    <w:rsid w:val="000801B9"/>
    <w:rsid w:val="00081553"/>
    <w:rsid w:val="00084244"/>
    <w:rsid w:val="000851C9"/>
    <w:rsid w:val="0008715F"/>
    <w:rsid w:val="000876A3"/>
    <w:rsid w:val="00087E39"/>
    <w:rsid w:val="0009269A"/>
    <w:rsid w:val="00092A6A"/>
    <w:rsid w:val="00092B8A"/>
    <w:rsid w:val="00092C5E"/>
    <w:rsid w:val="0009450C"/>
    <w:rsid w:val="000A0683"/>
    <w:rsid w:val="000A27AE"/>
    <w:rsid w:val="000B2AD2"/>
    <w:rsid w:val="000B6495"/>
    <w:rsid w:val="000B735A"/>
    <w:rsid w:val="000C13F8"/>
    <w:rsid w:val="000C27CC"/>
    <w:rsid w:val="000C2DED"/>
    <w:rsid w:val="000C51B8"/>
    <w:rsid w:val="000C6B90"/>
    <w:rsid w:val="000C6D5C"/>
    <w:rsid w:val="000D378E"/>
    <w:rsid w:val="000D3AF9"/>
    <w:rsid w:val="000D3FA8"/>
    <w:rsid w:val="000E0488"/>
    <w:rsid w:val="000E141A"/>
    <w:rsid w:val="000E2C96"/>
    <w:rsid w:val="000E416F"/>
    <w:rsid w:val="000E6CA9"/>
    <w:rsid w:val="000F0785"/>
    <w:rsid w:val="000F0903"/>
    <w:rsid w:val="000F0C05"/>
    <w:rsid w:val="000F0F73"/>
    <w:rsid w:val="000F2363"/>
    <w:rsid w:val="000F75D5"/>
    <w:rsid w:val="000F77B1"/>
    <w:rsid w:val="00105EA0"/>
    <w:rsid w:val="001060CE"/>
    <w:rsid w:val="0010745D"/>
    <w:rsid w:val="00110122"/>
    <w:rsid w:val="00110CF4"/>
    <w:rsid w:val="001138DC"/>
    <w:rsid w:val="001145FF"/>
    <w:rsid w:val="00114751"/>
    <w:rsid w:val="00117A0A"/>
    <w:rsid w:val="00121897"/>
    <w:rsid w:val="0012556A"/>
    <w:rsid w:val="00126A01"/>
    <w:rsid w:val="00130FC5"/>
    <w:rsid w:val="001318EF"/>
    <w:rsid w:val="00133E72"/>
    <w:rsid w:val="00133EC6"/>
    <w:rsid w:val="00135C4B"/>
    <w:rsid w:val="00135F50"/>
    <w:rsid w:val="00136585"/>
    <w:rsid w:val="00136B7E"/>
    <w:rsid w:val="00136CA2"/>
    <w:rsid w:val="00137383"/>
    <w:rsid w:val="001408BE"/>
    <w:rsid w:val="00142840"/>
    <w:rsid w:val="00143522"/>
    <w:rsid w:val="00144176"/>
    <w:rsid w:val="00145A89"/>
    <w:rsid w:val="00146D53"/>
    <w:rsid w:val="00151E3D"/>
    <w:rsid w:val="0015526A"/>
    <w:rsid w:val="001552BA"/>
    <w:rsid w:val="00155A83"/>
    <w:rsid w:val="00156162"/>
    <w:rsid w:val="0015798A"/>
    <w:rsid w:val="00162C08"/>
    <w:rsid w:val="00162CF4"/>
    <w:rsid w:val="00163509"/>
    <w:rsid w:val="001675D8"/>
    <w:rsid w:val="00167F59"/>
    <w:rsid w:val="00170891"/>
    <w:rsid w:val="00171AB4"/>
    <w:rsid w:val="00172223"/>
    <w:rsid w:val="001731F9"/>
    <w:rsid w:val="001747E1"/>
    <w:rsid w:val="00176A53"/>
    <w:rsid w:val="00176DB9"/>
    <w:rsid w:val="00180067"/>
    <w:rsid w:val="0018107C"/>
    <w:rsid w:val="00182ADB"/>
    <w:rsid w:val="00182D2B"/>
    <w:rsid w:val="00183D61"/>
    <w:rsid w:val="00184EC3"/>
    <w:rsid w:val="00184F66"/>
    <w:rsid w:val="001902D5"/>
    <w:rsid w:val="00190D11"/>
    <w:rsid w:val="00191493"/>
    <w:rsid w:val="00191EE5"/>
    <w:rsid w:val="00193A8A"/>
    <w:rsid w:val="0019497C"/>
    <w:rsid w:val="001955ED"/>
    <w:rsid w:val="001A07EB"/>
    <w:rsid w:val="001A0D55"/>
    <w:rsid w:val="001A0FE1"/>
    <w:rsid w:val="001A51B5"/>
    <w:rsid w:val="001A59AA"/>
    <w:rsid w:val="001B0942"/>
    <w:rsid w:val="001B22C3"/>
    <w:rsid w:val="001B2502"/>
    <w:rsid w:val="001B2830"/>
    <w:rsid w:val="001C00A0"/>
    <w:rsid w:val="001C0CD1"/>
    <w:rsid w:val="001C22EB"/>
    <w:rsid w:val="001C388B"/>
    <w:rsid w:val="001C45B0"/>
    <w:rsid w:val="001C5B34"/>
    <w:rsid w:val="001D3642"/>
    <w:rsid w:val="001D4439"/>
    <w:rsid w:val="001E0402"/>
    <w:rsid w:val="001E0BA1"/>
    <w:rsid w:val="001E1D15"/>
    <w:rsid w:val="001E209F"/>
    <w:rsid w:val="001E4383"/>
    <w:rsid w:val="001E46EB"/>
    <w:rsid w:val="001E4FA9"/>
    <w:rsid w:val="001E7497"/>
    <w:rsid w:val="001F0AAE"/>
    <w:rsid w:val="001F3A1B"/>
    <w:rsid w:val="001F3ACE"/>
    <w:rsid w:val="00201053"/>
    <w:rsid w:val="0020635B"/>
    <w:rsid w:val="0021155A"/>
    <w:rsid w:val="002141B8"/>
    <w:rsid w:val="0021545C"/>
    <w:rsid w:val="00220BAB"/>
    <w:rsid w:val="0022109C"/>
    <w:rsid w:val="0022184A"/>
    <w:rsid w:val="00223EAC"/>
    <w:rsid w:val="002245CE"/>
    <w:rsid w:val="00232079"/>
    <w:rsid w:val="002326BB"/>
    <w:rsid w:val="00232EE9"/>
    <w:rsid w:val="00236333"/>
    <w:rsid w:val="0024175B"/>
    <w:rsid w:val="0024317A"/>
    <w:rsid w:val="00243A13"/>
    <w:rsid w:val="00244987"/>
    <w:rsid w:val="002450A4"/>
    <w:rsid w:val="00246EEE"/>
    <w:rsid w:val="002517E8"/>
    <w:rsid w:val="00252718"/>
    <w:rsid w:val="00253111"/>
    <w:rsid w:val="00253E21"/>
    <w:rsid w:val="002541E5"/>
    <w:rsid w:val="00254DB3"/>
    <w:rsid w:val="0026025F"/>
    <w:rsid w:val="00260885"/>
    <w:rsid w:val="00261153"/>
    <w:rsid w:val="00261D6F"/>
    <w:rsid w:val="00270459"/>
    <w:rsid w:val="002715E1"/>
    <w:rsid w:val="00272CE8"/>
    <w:rsid w:val="002744AF"/>
    <w:rsid w:val="00282305"/>
    <w:rsid w:val="00283A55"/>
    <w:rsid w:val="0028411D"/>
    <w:rsid w:val="00285A5E"/>
    <w:rsid w:val="00290130"/>
    <w:rsid w:val="0029400D"/>
    <w:rsid w:val="00295C93"/>
    <w:rsid w:val="00295EB4"/>
    <w:rsid w:val="0029681E"/>
    <w:rsid w:val="002A040A"/>
    <w:rsid w:val="002A6BB2"/>
    <w:rsid w:val="002B2599"/>
    <w:rsid w:val="002B29C8"/>
    <w:rsid w:val="002B3BF8"/>
    <w:rsid w:val="002B5880"/>
    <w:rsid w:val="002B5EFE"/>
    <w:rsid w:val="002C11BF"/>
    <w:rsid w:val="002C182E"/>
    <w:rsid w:val="002C1B65"/>
    <w:rsid w:val="002C29DA"/>
    <w:rsid w:val="002C33B2"/>
    <w:rsid w:val="002C4300"/>
    <w:rsid w:val="002C574A"/>
    <w:rsid w:val="002C6AA6"/>
    <w:rsid w:val="002C7A9E"/>
    <w:rsid w:val="002D00E9"/>
    <w:rsid w:val="002D149A"/>
    <w:rsid w:val="002D3CB7"/>
    <w:rsid w:val="002D670D"/>
    <w:rsid w:val="002D6D05"/>
    <w:rsid w:val="002E1D67"/>
    <w:rsid w:val="002E5335"/>
    <w:rsid w:val="002E6649"/>
    <w:rsid w:val="002E6844"/>
    <w:rsid w:val="002F00B0"/>
    <w:rsid w:val="002F08BD"/>
    <w:rsid w:val="002F0B27"/>
    <w:rsid w:val="002F0E12"/>
    <w:rsid w:val="002F14D8"/>
    <w:rsid w:val="002F2766"/>
    <w:rsid w:val="002F3781"/>
    <w:rsid w:val="002F3C8E"/>
    <w:rsid w:val="002F5B20"/>
    <w:rsid w:val="002F7CE5"/>
    <w:rsid w:val="003031B6"/>
    <w:rsid w:val="003041C6"/>
    <w:rsid w:val="003071D0"/>
    <w:rsid w:val="00307250"/>
    <w:rsid w:val="003103CE"/>
    <w:rsid w:val="00312385"/>
    <w:rsid w:val="00314117"/>
    <w:rsid w:val="0032463C"/>
    <w:rsid w:val="0033273F"/>
    <w:rsid w:val="00332F9B"/>
    <w:rsid w:val="00335470"/>
    <w:rsid w:val="00336635"/>
    <w:rsid w:val="00337F40"/>
    <w:rsid w:val="0034081F"/>
    <w:rsid w:val="003419B2"/>
    <w:rsid w:val="00344B95"/>
    <w:rsid w:val="00352B50"/>
    <w:rsid w:val="003548E9"/>
    <w:rsid w:val="00355386"/>
    <w:rsid w:val="00361563"/>
    <w:rsid w:val="003617C5"/>
    <w:rsid w:val="00361B07"/>
    <w:rsid w:val="00366F0B"/>
    <w:rsid w:val="00371010"/>
    <w:rsid w:val="0037239A"/>
    <w:rsid w:val="00373A81"/>
    <w:rsid w:val="0037462A"/>
    <w:rsid w:val="0037786D"/>
    <w:rsid w:val="003828C8"/>
    <w:rsid w:val="0038606A"/>
    <w:rsid w:val="00387BEC"/>
    <w:rsid w:val="00392AFF"/>
    <w:rsid w:val="003934C9"/>
    <w:rsid w:val="0039442E"/>
    <w:rsid w:val="00396BC7"/>
    <w:rsid w:val="003A1EEE"/>
    <w:rsid w:val="003A4829"/>
    <w:rsid w:val="003A4F41"/>
    <w:rsid w:val="003A5EAF"/>
    <w:rsid w:val="003A6626"/>
    <w:rsid w:val="003A7C59"/>
    <w:rsid w:val="003A7EC9"/>
    <w:rsid w:val="003B1105"/>
    <w:rsid w:val="003B20F0"/>
    <w:rsid w:val="003B75D8"/>
    <w:rsid w:val="003C1D5C"/>
    <w:rsid w:val="003C3552"/>
    <w:rsid w:val="003C5C98"/>
    <w:rsid w:val="003C609D"/>
    <w:rsid w:val="003C7FB4"/>
    <w:rsid w:val="003D1477"/>
    <w:rsid w:val="003D1C12"/>
    <w:rsid w:val="003D2585"/>
    <w:rsid w:val="003D2F06"/>
    <w:rsid w:val="003D35FA"/>
    <w:rsid w:val="003D7B0E"/>
    <w:rsid w:val="003D7E6B"/>
    <w:rsid w:val="003E2C80"/>
    <w:rsid w:val="003E45EC"/>
    <w:rsid w:val="003E7494"/>
    <w:rsid w:val="003F054F"/>
    <w:rsid w:val="003F256B"/>
    <w:rsid w:val="003F49B7"/>
    <w:rsid w:val="003F5AAC"/>
    <w:rsid w:val="00401776"/>
    <w:rsid w:val="00404A4D"/>
    <w:rsid w:val="00404B98"/>
    <w:rsid w:val="004059E4"/>
    <w:rsid w:val="00415ED9"/>
    <w:rsid w:val="0041744B"/>
    <w:rsid w:val="0042044F"/>
    <w:rsid w:val="00422378"/>
    <w:rsid w:val="00424510"/>
    <w:rsid w:val="00440A31"/>
    <w:rsid w:val="00440FD5"/>
    <w:rsid w:val="004412ED"/>
    <w:rsid w:val="004419CF"/>
    <w:rsid w:val="00441A60"/>
    <w:rsid w:val="00446D6E"/>
    <w:rsid w:val="00450A7C"/>
    <w:rsid w:val="00452526"/>
    <w:rsid w:val="00455BD7"/>
    <w:rsid w:val="00456F5B"/>
    <w:rsid w:val="00461228"/>
    <w:rsid w:val="004613F4"/>
    <w:rsid w:val="00461AC3"/>
    <w:rsid w:val="004631CF"/>
    <w:rsid w:val="00463A4C"/>
    <w:rsid w:val="004663AB"/>
    <w:rsid w:val="00466AF7"/>
    <w:rsid w:val="00466B7F"/>
    <w:rsid w:val="00467B32"/>
    <w:rsid w:val="0047139E"/>
    <w:rsid w:val="00471598"/>
    <w:rsid w:val="00472B00"/>
    <w:rsid w:val="004741A4"/>
    <w:rsid w:val="00481CA2"/>
    <w:rsid w:val="00483FAE"/>
    <w:rsid w:val="0048467C"/>
    <w:rsid w:val="004846AE"/>
    <w:rsid w:val="00484BE0"/>
    <w:rsid w:val="004877F8"/>
    <w:rsid w:val="004910CC"/>
    <w:rsid w:val="00491B09"/>
    <w:rsid w:val="00493246"/>
    <w:rsid w:val="004942DF"/>
    <w:rsid w:val="004A09DD"/>
    <w:rsid w:val="004A15D3"/>
    <w:rsid w:val="004A2E01"/>
    <w:rsid w:val="004A521C"/>
    <w:rsid w:val="004A53D5"/>
    <w:rsid w:val="004A6FEF"/>
    <w:rsid w:val="004A7210"/>
    <w:rsid w:val="004A758C"/>
    <w:rsid w:val="004B0E86"/>
    <w:rsid w:val="004B1278"/>
    <w:rsid w:val="004B5F47"/>
    <w:rsid w:val="004B6CC5"/>
    <w:rsid w:val="004C1644"/>
    <w:rsid w:val="004C1A94"/>
    <w:rsid w:val="004C3309"/>
    <w:rsid w:val="004C3496"/>
    <w:rsid w:val="004C3C9C"/>
    <w:rsid w:val="004C4D47"/>
    <w:rsid w:val="004C7254"/>
    <w:rsid w:val="004C7FF6"/>
    <w:rsid w:val="004D2046"/>
    <w:rsid w:val="004D311C"/>
    <w:rsid w:val="004D4C79"/>
    <w:rsid w:val="004D5B85"/>
    <w:rsid w:val="004E1341"/>
    <w:rsid w:val="004E29F7"/>
    <w:rsid w:val="004E319F"/>
    <w:rsid w:val="004E38F4"/>
    <w:rsid w:val="004E72FF"/>
    <w:rsid w:val="004F0378"/>
    <w:rsid w:val="004F1F20"/>
    <w:rsid w:val="004F3BBE"/>
    <w:rsid w:val="004F5627"/>
    <w:rsid w:val="00505A09"/>
    <w:rsid w:val="00505A75"/>
    <w:rsid w:val="00510761"/>
    <w:rsid w:val="00511234"/>
    <w:rsid w:val="00512BFA"/>
    <w:rsid w:val="00514B10"/>
    <w:rsid w:val="00515980"/>
    <w:rsid w:val="00523390"/>
    <w:rsid w:val="005233DA"/>
    <w:rsid w:val="0052561B"/>
    <w:rsid w:val="005261C0"/>
    <w:rsid w:val="0053129C"/>
    <w:rsid w:val="00532137"/>
    <w:rsid w:val="00536A8A"/>
    <w:rsid w:val="0053785F"/>
    <w:rsid w:val="005405D8"/>
    <w:rsid w:val="0054068C"/>
    <w:rsid w:val="00544BE7"/>
    <w:rsid w:val="00550F9D"/>
    <w:rsid w:val="00551AFA"/>
    <w:rsid w:val="00553B91"/>
    <w:rsid w:val="00553DF2"/>
    <w:rsid w:val="00555716"/>
    <w:rsid w:val="00556350"/>
    <w:rsid w:val="005601C7"/>
    <w:rsid w:val="00563B25"/>
    <w:rsid w:val="0056553A"/>
    <w:rsid w:val="00571ED0"/>
    <w:rsid w:val="00577181"/>
    <w:rsid w:val="0058169D"/>
    <w:rsid w:val="005831C9"/>
    <w:rsid w:val="00583AFE"/>
    <w:rsid w:val="00584CAE"/>
    <w:rsid w:val="00586090"/>
    <w:rsid w:val="00586C92"/>
    <w:rsid w:val="00586F01"/>
    <w:rsid w:val="0058700E"/>
    <w:rsid w:val="00593727"/>
    <w:rsid w:val="005939F5"/>
    <w:rsid w:val="0059437D"/>
    <w:rsid w:val="00595A28"/>
    <w:rsid w:val="00596241"/>
    <w:rsid w:val="005A64B8"/>
    <w:rsid w:val="005A74C8"/>
    <w:rsid w:val="005B1ABD"/>
    <w:rsid w:val="005B33DF"/>
    <w:rsid w:val="005B4AE8"/>
    <w:rsid w:val="005B530C"/>
    <w:rsid w:val="005C52BD"/>
    <w:rsid w:val="005C5467"/>
    <w:rsid w:val="005C5FC8"/>
    <w:rsid w:val="005C6785"/>
    <w:rsid w:val="005C7827"/>
    <w:rsid w:val="005D037C"/>
    <w:rsid w:val="005D0499"/>
    <w:rsid w:val="005D3746"/>
    <w:rsid w:val="005D3F80"/>
    <w:rsid w:val="005D48D3"/>
    <w:rsid w:val="005D5334"/>
    <w:rsid w:val="005D6829"/>
    <w:rsid w:val="005E1F9A"/>
    <w:rsid w:val="005E203A"/>
    <w:rsid w:val="005E2C33"/>
    <w:rsid w:val="005E7D3D"/>
    <w:rsid w:val="005F65EB"/>
    <w:rsid w:val="00602C23"/>
    <w:rsid w:val="006054BB"/>
    <w:rsid w:val="006078FA"/>
    <w:rsid w:val="00612A16"/>
    <w:rsid w:val="00616BC5"/>
    <w:rsid w:val="00616F24"/>
    <w:rsid w:val="006240F2"/>
    <w:rsid w:val="00624510"/>
    <w:rsid w:val="00626451"/>
    <w:rsid w:val="00630729"/>
    <w:rsid w:val="00633C46"/>
    <w:rsid w:val="00634D6A"/>
    <w:rsid w:val="00635329"/>
    <w:rsid w:val="00635909"/>
    <w:rsid w:val="006362B0"/>
    <w:rsid w:val="00636AD6"/>
    <w:rsid w:val="00637B15"/>
    <w:rsid w:val="00641DCB"/>
    <w:rsid w:val="00647446"/>
    <w:rsid w:val="006479B5"/>
    <w:rsid w:val="00647E98"/>
    <w:rsid w:val="00650896"/>
    <w:rsid w:val="00652C18"/>
    <w:rsid w:val="00654A45"/>
    <w:rsid w:val="00656564"/>
    <w:rsid w:val="006601DB"/>
    <w:rsid w:val="00661F8E"/>
    <w:rsid w:val="0066562C"/>
    <w:rsid w:val="00665899"/>
    <w:rsid w:val="00665BC8"/>
    <w:rsid w:val="006660BD"/>
    <w:rsid w:val="00670F2D"/>
    <w:rsid w:val="00684D51"/>
    <w:rsid w:val="00687C28"/>
    <w:rsid w:val="00690129"/>
    <w:rsid w:val="006907DD"/>
    <w:rsid w:val="00691115"/>
    <w:rsid w:val="0069248A"/>
    <w:rsid w:val="00692BF2"/>
    <w:rsid w:val="00694E4B"/>
    <w:rsid w:val="006961B6"/>
    <w:rsid w:val="006A0F2C"/>
    <w:rsid w:val="006A2C9D"/>
    <w:rsid w:val="006A532F"/>
    <w:rsid w:val="006A7694"/>
    <w:rsid w:val="006A7B60"/>
    <w:rsid w:val="006B250C"/>
    <w:rsid w:val="006B2B05"/>
    <w:rsid w:val="006B3546"/>
    <w:rsid w:val="006B3783"/>
    <w:rsid w:val="006B39BA"/>
    <w:rsid w:val="006B48A3"/>
    <w:rsid w:val="006B4E5D"/>
    <w:rsid w:val="006B679F"/>
    <w:rsid w:val="006C2B16"/>
    <w:rsid w:val="006C2F6C"/>
    <w:rsid w:val="006C3D18"/>
    <w:rsid w:val="006C58F9"/>
    <w:rsid w:val="006C73E0"/>
    <w:rsid w:val="006C78D2"/>
    <w:rsid w:val="006D2476"/>
    <w:rsid w:val="006D49A9"/>
    <w:rsid w:val="006D7C5C"/>
    <w:rsid w:val="006E1705"/>
    <w:rsid w:val="006E2D55"/>
    <w:rsid w:val="006E30C2"/>
    <w:rsid w:val="006E3221"/>
    <w:rsid w:val="006E5C29"/>
    <w:rsid w:val="006E5F16"/>
    <w:rsid w:val="006E7FF6"/>
    <w:rsid w:val="006F1AA3"/>
    <w:rsid w:val="006F7248"/>
    <w:rsid w:val="00700DFE"/>
    <w:rsid w:val="00701646"/>
    <w:rsid w:val="00706BBD"/>
    <w:rsid w:val="00707FE6"/>
    <w:rsid w:val="0071047E"/>
    <w:rsid w:val="0071082D"/>
    <w:rsid w:val="00710950"/>
    <w:rsid w:val="00711071"/>
    <w:rsid w:val="007111D8"/>
    <w:rsid w:val="00713379"/>
    <w:rsid w:val="00713A0B"/>
    <w:rsid w:val="00716BD4"/>
    <w:rsid w:val="00720D8D"/>
    <w:rsid w:val="00720EB8"/>
    <w:rsid w:val="00722E68"/>
    <w:rsid w:val="00722F32"/>
    <w:rsid w:val="0072370C"/>
    <w:rsid w:val="00725022"/>
    <w:rsid w:val="00726AD5"/>
    <w:rsid w:val="00731177"/>
    <w:rsid w:val="00740E3A"/>
    <w:rsid w:val="00742EB8"/>
    <w:rsid w:val="0074457D"/>
    <w:rsid w:val="00744640"/>
    <w:rsid w:val="007479CE"/>
    <w:rsid w:val="0075013F"/>
    <w:rsid w:val="007509FA"/>
    <w:rsid w:val="0075205E"/>
    <w:rsid w:val="007558F6"/>
    <w:rsid w:val="00756C0F"/>
    <w:rsid w:val="00756F5F"/>
    <w:rsid w:val="0076100A"/>
    <w:rsid w:val="00761EB0"/>
    <w:rsid w:val="00762755"/>
    <w:rsid w:val="00762F9A"/>
    <w:rsid w:val="00764774"/>
    <w:rsid w:val="0077067D"/>
    <w:rsid w:val="00770DB7"/>
    <w:rsid w:val="0077160B"/>
    <w:rsid w:val="00771C6C"/>
    <w:rsid w:val="00772AF4"/>
    <w:rsid w:val="00776645"/>
    <w:rsid w:val="007777AC"/>
    <w:rsid w:val="0078560B"/>
    <w:rsid w:val="0078651E"/>
    <w:rsid w:val="00786AD8"/>
    <w:rsid w:val="00787A5E"/>
    <w:rsid w:val="007908AC"/>
    <w:rsid w:val="00790B4C"/>
    <w:rsid w:val="00792AC3"/>
    <w:rsid w:val="00796E8B"/>
    <w:rsid w:val="007975EA"/>
    <w:rsid w:val="007A0196"/>
    <w:rsid w:val="007A1654"/>
    <w:rsid w:val="007A600E"/>
    <w:rsid w:val="007A7695"/>
    <w:rsid w:val="007B647B"/>
    <w:rsid w:val="007C134D"/>
    <w:rsid w:val="007C3067"/>
    <w:rsid w:val="007C3EB2"/>
    <w:rsid w:val="007C57C9"/>
    <w:rsid w:val="007C6D47"/>
    <w:rsid w:val="007C73A1"/>
    <w:rsid w:val="007D27A6"/>
    <w:rsid w:val="007D34B1"/>
    <w:rsid w:val="007D34C8"/>
    <w:rsid w:val="007D4E93"/>
    <w:rsid w:val="007D73B6"/>
    <w:rsid w:val="007D7CDD"/>
    <w:rsid w:val="007E1AB3"/>
    <w:rsid w:val="007E2B2A"/>
    <w:rsid w:val="007E2DC4"/>
    <w:rsid w:val="007E4088"/>
    <w:rsid w:val="007E719A"/>
    <w:rsid w:val="007E7E2A"/>
    <w:rsid w:val="007F11A1"/>
    <w:rsid w:val="007F2F58"/>
    <w:rsid w:val="007F4B62"/>
    <w:rsid w:val="007F6597"/>
    <w:rsid w:val="00800CC1"/>
    <w:rsid w:val="00802492"/>
    <w:rsid w:val="0080461F"/>
    <w:rsid w:val="00805DB2"/>
    <w:rsid w:val="008062AE"/>
    <w:rsid w:val="00810DB7"/>
    <w:rsid w:val="00812089"/>
    <w:rsid w:val="008121FD"/>
    <w:rsid w:val="00812B8E"/>
    <w:rsid w:val="008142BE"/>
    <w:rsid w:val="00817F61"/>
    <w:rsid w:val="00821F5F"/>
    <w:rsid w:val="008228F8"/>
    <w:rsid w:val="0082312A"/>
    <w:rsid w:val="00824197"/>
    <w:rsid w:val="008267BC"/>
    <w:rsid w:val="0082740B"/>
    <w:rsid w:val="0083202E"/>
    <w:rsid w:val="0083380D"/>
    <w:rsid w:val="008368E3"/>
    <w:rsid w:val="0083763E"/>
    <w:rsid w:val="00842245"/>
    <w:rsid w:val="00845986"/>
    <w:rsid w:val="00845D92"/>
    <w:rsid w:val="00846D2B"/>
    <w:rsid w:val="0085032B"/>
    <w:rsid w:val="008504EE"/>
    <w:rsid w:val="00856FED"/>
    <w:rsid w:val="0085702D"/>
    <w:rsid w:val="00861160"/>
    <w:rsid w:val="00862280"/>
    <w:rsid w:val="00867477"/>
    <w:rsid w:val="00870AF5"/>
    <w:rsid w:val="008712A0"/>
    <w:rsid w:val="008724ED"/>
    <w:rsid w:val="0087420F"/>
    <w:rsid w:val="008762BF"/>
    <w:rsid w:val="008833C6"/>
    <w:rsid w:val="008854E8"/>
    <w:rsid w:val="008864F1"/>
    <w:rsid w:val="00886808"/>
    <w:rsid w:val="008868D7"/>
    <w:rsid w:val="00892B31"/>
    <w:rsid w:val="00894A29"/>
    <w:rsid w:val="00896089"/>
    <w:rsid w:val="008A0E19"/>
    <w:rsid w:val="008A4688"/>
    <w:rsid w:val="008A6D83"/>
    <w:rsid w:val="008B2253"/>
    <w:rsid w:val="008B38BA"/>
    <w:rsid w:val="008B55CA"/>
    <w:rsid w:val="008B5EE9"/>
    <w:rsid w:val="008B6909"/>
    <w:rsid w:val="008C29A9"/>
    <w:rsid w:val="008C6419"/>
    <w:rsid w:val="008D423B"/>
    <w:rsid w:val="008D6252"/>
    <w:rsid w:val="008E13EB"/>
    <w:rsid w:val="008E1C98"/>
    <w:rsid w:val="008E3C4C"/>
    <w:rsid w:val="008E5C7C"/>
    <w:rsid w:val="008E5D2B"/>
    <w:rsid w:val="008E6098"/>
    <w:rsid w:val="008E75DF"/>
    <w:rsid w:val="008E7F1A"/>
    <w:rsid w:val="008F098A"/>
    <w:rsid w:val="008F1F0E"/>
    <w:rsid w:val="009005B7"/>
    <w:rsid w:val="00900F28"/>
    <w:rsid w:val="0090158F"/>
    <w:rsid w:val="009022C7"/>
    <w:rsid w:val="00903767"/>
    <w:rsid w:val="009040CD"/>
    <w:rsid w:val="00904242"/>
    <w:rsid w:val="00904387"/>
    <w:rsid w:val="00904397"/>
    <w:rsid w:val="00905D71"/>
    <w:rsid w:val="00906655"/>
    <w:rsid w:val="0090671A"/>
    <w:rsid w:val="00907F48"/>
    <w:rsid w:val="00920195"/>
    <w:rsid w:val="009210A7"/>
    <w:rsid w:val="009245A5"/>
    <w:rsid w:val="009262BD"/>
    <w:rsid w:val="00931577"/>
    <w:rsid w:val="009379FA"/>
    <w:rsid w:val="00940A90"/>
    <w:rsid w:val="009410E1"/>
    <w:rsid w:val="00947573"/>
    <w:rsid w:val="00950C75"/>
    <w:rsid w:val="0095356A"/>
    <w:rsid w:val="009538BA"/>
    <w:rsid w:val="00953CA8"/>
    <w:rsid w:val="00960921"/>
    <w:rsid w:val="009628C9"/>
    <w:rsid w:val="00963338"/>
    <w:rsid w:val="0096422C"/>
    <w:rsid w:val="00971D7D"/>
    <w:rsid w:val="00973CFA"/>
    <w:rsid w:val="00977DC7"/>
    <w:rsid w:val="009805E8"/>
    <w:rsid w:val="00980702"/>
    <w:rsid w:val="0098132A"/>
    <w:rsid w:val="00981749"/>
    <w:rsid w:val="009819E0"/>
    <w:rsid w:val="00981CEC"/>
    <w:rsid w:val="0098364C"/>
    <w:rsid w:val="00984115"/>
    <w:rsid w:val="009866B7"/>
    <w:rsid w:val="00986F9D"/>
    <w:rsid w:val="0098758B"/>
    <w:rsid w:val="009933E1"/>
    <w:rsid w:val="0099454C"/>
    <w:rsid w:val="00997F1B"/>
    <w:rsid w:val="009A1B6A"/>
    <w:rsid w:val="009B2BBB"/>
    <w:rsid w:val="009B64C7"/>
    <w:rsid w:val="009C10F0"/>
    <w:rsid w:val="009C2E9B"/>
    <w:rsid w:val="009C44C8"/>
    <w:rsid w:val="009C48EC"/>
    <w:rsid w:val="009C6406"/>
    <w:rsid w:val="009D3EB5"/>
    <w:rsid w:val="009D4974"/>
    <w:rsid w:val="009D4B8C"/>
    <w:rsid w:val="009D5A4F"/>
    <w:rsid w:val="009D613A"/>
    <w:rsid w:val="009E3C9D"/>
    <w:rsid w:val="009E4E71"/>
    <w:rsid w:val="009E4E74"/>
    <w:rsid w:val="009F0473"/>
    <w:rsid w:val="009F5EB1"/>
    <w:rsid w:val="009F75DB"/>
    <w:rsid w:val="00A00331"/>
    <w:rsid w:val="00A0071E"/>
    <w:rsid w:val="00A05495"/>
    <w:rsid w:val="00A061E1"/>
    <w:rsid w:val="00A06AB7"/>
    <w:rsid w:val="00A11104"/>
    <w:rsid w:val="00A11652"/>
    <w:rsid w:val="00A11C11"/>
    <w:rsid w:val="00A15A5B"/>
    <w:rsid w:val="00A15EE3"/>
    <w:rsid w:val="00A1722A"/>
    <w:rsid w:val="00A1785D"/>
    <w:rsid w:val="00A17C24"/>
    <w:rsid w:val="00A2010D"/>
    <w:rsid w:val="00A21405"/>
    <w:rsid w:val="00A21EE5"/>
    <w:rsid w:val="00A24E29"/>
    <w:rsid w:val="00A2602B"/>
    <w:rsid w:val="00A27E5A"/>
    <w:rsid w:val="00A301CA"/>
    <w:rsid w:val="00A40607"/>
    <w:rsid w:val="00A413A1"/>
    <w:rsid w:val="00A47C44"/>
    <w:rsid w:val="00A55234"/>
    <w:rsid w:val="00A643A1"/>
    <w:rsid w:val="00A66B09"/>
    <w:rsid w:val="00A66B64"/>
    <w:rsid w:val="00A66BBD"/>
    <w:rsid w:val="00A67387"/>
    <w:rsid w:val="00A703C2"/>
    <w:rsid w:val="00A70D57"/>
    <w:rsid w:val="00A73131"/>
    <w:rsid w:val="00A755A5"/>
    <w:rsid w:val="00A7673C"/>
    <w:rsid w:val="00A77587"/>
    <w:rsid w:val="00A77E69"/>
    <w:rsid w:val="00A81D39"/>
    <w:rsid w:val="00A865DB"/>
    <w:rsid w:val="00A86BAE"/>
    <w:rsid w:val="00A92541"/>
    <w:rsid w:val="00A942DE"/>
    <w:rsid w:val="00A94D85"/>
    <w:rsid w:val="00A956EA"/>
    <w:rsid w:val="00A974BC"/>
    <w:rsid w:val="00A97E35"/>
    <w:rsid w:val="00AA153A"/>
    <w:rsid w:val="00AA2A4C"/>
    <w:rsid w:val="00AA636C"/>
    <w:rsid w:val="00AB241A"/>
    <w:rsid w:val="00AB264E"/>
    <w:rsid w:val="00AB339B"/>
    <w:rsid w:val="00AB5D47"/>
    <w:rsid w:val="00AB6D73"/>
    <w:rsid w:val="00AB71F3"/>
    <w:rsid w:val="00AC0665"/>
    <w:rsid w:val="00AC091B"/>
    <w:rsid w:val="00AC3720"/>
    <w:rsid w:val="00AC47C4"/>
    <w:rsid w:val="00AC4D61"/>
    <w:rsid w:val="00AD0C8B"/>
    <w:rsid w:val="00AD2969"/>
    <w:rsid w:val="00AD34FC"/>
    <w:rsid w:val="00AD3C93"/>
    <w:rsid w:val="00AD63DE"/>
    <w:rsid w:val="00AD740D"/>
    <w:rsid w:val="00AD799F"/>
    <w:rsid w:val="00AE215B"/>
    <w:rsid w:val="00AE23FE"/>
    <w:rsid w:val="00AE2490"/>
    <w:rsid w:val="00AE3246"/>
    <w:rsid w:val="00AE3D08"/>
    <w:rsid w:val="00AE6354"/>
    <w:rsid w:val="00AF0CC3"/>
    <w:rsid w:val="00AF2745"/>
    <w:rsid w:val="00AF3DFB"/>
    <w:rsid w:val="00AF59D6"/>
    <w:rsid w:val="00B0159B"/>
    <w:rsid w:val="00B032D9"/>
    <w:rsid w:val="00B03986"/>
    <w:rsid w:val="00B050EA"/>
    <w:rsid w:val="00B0744D"/>
    <w:rsid w:val="00B079DE"/>
    <w:rsid w:val="00B10539"/>
    <w:rsid w:val="00B1426A"/>
    <w:rsid w:val="00B17BD3"/>
    <w:rsid w:val="00B23D48"/>
    <w:rsid w:val="00B25960"/>
    <w:rsid w:val="00B303E7"/>
    <w:rsid w:val="00B31221"/>
    <w:rsid w:val="00B322C2"/>
    <w:rsid w:val="00B32AA2"/>
    <w:rsid w:val="00B33277"/>
    <w:rsid w:val="00B344BF"/>
    <w:rsid w:val="00B367C8"/>
    <w:rsid w:val="00B44D97"/>
    <w:rsid w:val="00B508A9"/>
    <w:rsid w:val="00B510EF"/>
    <w:rsid w:val="00B51EB8"/>
    <w:rsid w:val="00B54742"/>
    <w:rsid w:val="00B55472"/>
    <w:rsid w:val="00B563B5"/>
    <w:rsid w:val="00B56CA5"/>
    <w:rsid w:val="00B62159"/>
    <w:rsid w:val="00B65971"/>
    <w:rsid w:val="00B71021"/>
    <w:rsid w:val="00B718D8"/>
    <w:rsid w:val="00B71B3F"/>
    <w:rsid w:val="00B73302"/>
    <w:rsid w:val="00B74E08"/>
    <w:rsid w:val="00B751B1"/>
    <w:rsid w:val="00B76C61"/>
    <w:rsid w:val="00B8081C"/>
    <w:rsid w:val="00B813BC"/>
    <w:rsid w:val="00B83B01"/>
    <w:rsid w:val="00B87215"/>
    <w:rsid w:val="00B90029"/>
    <w:rsid w:val="00B91D76"/>
    <w:rsid w:val="00B94369"/>
    <w:rsid w:val="00B9609D"/>
    <w:rsid w:val="00B97797"/>
    <w:rsid w:val="00BA3526"/>
    <w:rsid w:val="00BA39D4"/>
    <w:rsid w:val="00BB0A23"/>
    <w:rsid w:val="00BB61E0"/>
    <w:rsid w:val="00BB6220"/>
    <w:rsid w:val="00BB6A16"/>
    <w:rsid w:val="00BC45E0"/>
    <w:rsid w:val="00BC4ADB"/>
    <w:rsid w:val="00BC6355"/>
    <w:rsid w:val="00BC7519"/>
    <w:rsid w:val="00BD0A7E"/>
    <w:rsid w:val="00BD10BE"/>
    <w:rsid w:val="00BD225A"/>
    <w:rsid w:val="00BD2549"/>
    <w:rsid w:val="00BD2FC7"/>
    <w:rsid w:val="00BE1763"/>
    <w:rsid w:val="00BE3CBB"/>
    <w:rsid w:val="00BE57CC"/>
    <w:rsid w:val="00BE6D4B"/>
    <w:rsid w:val="00BE7893"/>
    <w:rsid w:val="00BF13E3"/>
    <w:rsid w:val="00BF394F"/>
    <w:rsid w:val="00BF3FB1"/>
    <w:rsid w:val="00BF5D0F"/>
    <w:rsid w:val="00BF7F30"/>
    <w:rsid w:val="00C00561"/>
    <w:rsid w:val="00C05E3F"/>
    <w:rsid w:val="00C05F17"/>
    <w:rsid w:val="00C10206"/>
    <w:rsid w:val="00C171DB"/>
    <w:rsid w:val="00C17677"/>
    <w:rsid w:val="00C1785F"/>
    <w:rsid w:val="00C21B00"/>
    <w:rsid w:val="00C22DAC"/>
    <w:rsid w:val="00C237ED"/>
    <w:rsid w:val="00C24ED3"/>
    <w:rsid w:val="00C32CBD"/>
    <w:rsid w:val="00C3359F"/>
    <w:rsid w:val="00C3370F"/>
    <w:rsid w:val="00C3445C"/>
    <w:rsid w:val="00C34971"/>
    <w:rsid w:val="00C44F99"/>
    <w:rsid w:val="00C50E4F"/>
    <w:rsid w:val="00C5192D"/>
    <w:rsid w:val="00C547B9"/>
    <w:rsid w:val="00C55794"/>
    <w:rsid w:val="00C569F6"/>
    <w:rsid w:val="00C57E2D"/>
    <w:rsid w:val="00C63FE6"/>
    <w:rsid w:val="00C64ABC"/>
    <w:rsid w:val="00C64BA4"/>
    <w:rsid w:val="00C6676F"/>
    <w:rsid w:val="00C66B2B"/>
    <w:rsid w:val="00C7032A"/>
    <w:rsid w:val="00C704CA"/>
    <w:rsid w:val="00C708C8"/>
    <w:rsid w:val="00C72075"/>
    <w:rsid w:val="00C76D52"/>
    <w:rsid w:val="00C81F1B"/>
    <w:rsid w:val="00C83BAD"/>
    <w:rsid w:val="00C8405D"/>
    <w:rsid w:val="00C87608"/>
    <w:rsid w:val="00C91B10"/>
    <w:rsid w:val="00C924A1"/>
    <w:rsid w:val="00C92629"/>
    <w:rsid w:val="00C9317B"/>
    <w:rsid w:val="00C939E5"/>
    <w:rsid w:val="00C93F68"/>
    <w:rsid w:val="00C958EB"/>
    <w:rsid w:val="00C95E59"/>
    <w:rsid w:val="00CA14D8"/>
    <w:rsid w:val="00CA1922"/>
    <w:rsid w:val="00CA3ADE"/>
    <w:rsid w:val="00CA47CA"/>
    <w:rsid w:val="00CA578A"/>
    <w:rsid w:val="00CA69D5"/>
    <w:rsid w:val="00CA765C"/>
    <w:rsid w:val="00CA78B7"/>
    <w:rsid w:val="00CB09C1"/>
    <w:rsid w:val="00CB33C7"/>
    <w:rsid w:val="00CB3855"/>
    <w:rsid w:val="00CB7149"/>
    <w:rsid w:val="00CC17AE"/>
    <w:rsid w:val="00CC25C4"/>
    <w:rsid w:val="00CC3828"/>
    <w:rsid w:val="00CC3C07"/>
    <w:rsid w:val="00CC5813"/>
    <w:rsid w:val="00CD0747"/>
    <w:rsid w:val="00CD306B"/>
    <w:rsid w:val="00CD72F1"/>
    <w:rsid w:val="00CD7AC1"/>
    <w:rsid w:val="00CE2797"/>
    <w:rsid w:val="00CE57FD"/>
    <w:rsid w:val="00CE58C9"/>
    <w:rsid w:val="00CF0682"/>
    <w:rsid w:val="00CF111C"/>
    <w:rsid w:val="00CF26A2"/>
    <w:rsid w:val="00CF402C"/>
    <w:rsid w:val="00CF6E48"/>
    <w:rsid w:val="00CF71FA"/>
    <w:rsid w:val="00D01CF5"/>
    <w:rsid w:val="00D03D7E"/>
    <w:rsid w:val="00D04607"/>
    <w:rsid w:val="00D04E97"/>
    <w:rsid w:val="00D053E0"/>
    <w:rsid w:val="00D0762C"/>
    <w:rsid w:val="00D105B1"/>
    <w:rsid w:val="00D12167"/>
    <w:rsid w:val="00D13288"/>
    <w:rsid w:val="00D14D4A"/>
    <w:rsid w:val="00D2022B"/>
    <w:rsid w:val="00D21BB0"/>
    <w:rsid w:val="00D22B64"/>
    <w:rsid w:val="00D251D8"/>
    <w:rsid w:val="00D26EF6"/>
    <w:rsid w:val="00D271AD"/>
    <w:rsid w:val="00D302E5"/>
    <w:rsid w:val="00D335B3"/>
    <w:rsid w:val="00D33C8A"/>
    <w:rsid w:val="00D33CB8"/>
    <w:rsid w:val="00D33E4B"/>
    <w:rsid w:val="00D40E55"/>
    <w:rsid w:val="00D42DCA"/>
    <w:rsid w:val="00D51468"/>
    <w:rsid w:val="00D514BB"/>
    <w:rsid w:val="00D51A90"/>
    <w:rsid w:val="00D5221D"/>
    <w:rsid w:val="00D52E68"/>
    <w:rsid w:val="00D54616"/>
    <w:rsid w:val="00D5494D"/>
    <w:rsid w:val="00D551FC"/>
    <w:rsid w:val="00D55918"/>
    <w:rsid w:val="00D600BD"/>
    <w:rsid w:val="00D60B53"/>
    <w:rsid w:val="00D618F6"/>
    <w:rsid w:val="00D61E38"/>
    <w:rsid w:val="00D626CC"/>
    <w:rsid w:val="00D63993"/>
    <w:rsid w:val="00D6574E"/>
    <w:rsid w:val="00D6584D"/>
    <w:rsid w:val="00D666DB"/>
    <w:rsid w:val="00D74769"/>
    <w:rsid w:val="00D754AA"/>
    <w:rsid w:val="00D759FA"/>
    <w:rsid w:val="00D7622B"/>
    <w:rsid w:val="00D7676C"/>
    <w:rsid w:val="00D821D1"/>
    <w:rsid w:val="00D82D19"/>
    <w:rsid w:val="00D82F13"/>
    <w:rsid w:val="00D837D3"/>
    <w:rsid w:val="00D866B7"/>
    <w:rsid w:val="00D87922"/>
    <w:rsid w:val="00D906FC"/>
    <w:rsid w:val="00D90D18"/>
    <w:rsid w:val="00D92B0B"/>
    <w:rsid w:val="00D92D48"/>
    <w:rsid w:val="00D950CA"/>
    <w:rsid w:val="00D97CB1"/>
    <w:rsid w:val="00D97FD7"/>
    <w:rsid w:val="00DA0EC8"/>
    <w:rsid w:val="00DA164B"/>
    <w:rsid w:val="00DA245A"/>
    <w:rsid w:val="00DA6A95"/>
    <w:rsid w:val="00DA72DC"/>
    <w:rsid w:val="00DA7708"/>
    <w:rsid w:val="00DB00B5"/>
    <w:rsid w:val="00DB2871"/>
    <w:rsid w:val="00DB3AE7"/>
    <w:rsid w:val="00DB4AC9"/>
    <w:rsid w:val="00DB7DC7"/>
    <w:rsid w:val="00DC1DB9"/>
    <w:rsid w:val="00DC655C"/>
    <w:rsid w:val="00DC6DDF"/>
    <w:rsid w:val="00DC7A45"/>
    <w:rsid w:val="00DD0865"/>
    <w:rsid w:val="00DD501B"/>
    <w:rsid w:val="00DE0196"/>
    <w:rsid w:val="00DE3418"/>
    <w:rsid w:val="00DE3F7B"/>
    <w:rsid w:val="00DE52EA"/>
    <w:rsid w:val="00DE61A1"/>
    <w:rsid w:val="00DE75C7"/>
    <w:rsid w:val="00DF4357"/>
    <w:rsid w:val="00DF52E2"/>
    <w:rsid w:val="00DF6DA3"/>
    <w:rsid w:val="00E016F1"/>
    <w:rsid w:val="00E018B1"/>
    <w:rsid w:val="00E05570"/>
    <w:rsid w:val="00E061CC"/>
    <w:rsid w:val="00E0687D"/>
    <w:rsid w:val="00E0748A"/>
    <w:rsid w:val="00E11C27"/>
    <w:rsid w:val="00E15C9F"/>
    <w:rsid w:val="00E2244E"/>
    <w:rsid w:val="00E2278E"/>
    <w:rsid w:val="00E24B9D"/>
    <w:rsid w:val="00E257B7"/>
    <w:rsid w:val="00E25BB2"/>
    <w:rsid w:val="00E26421"/>
    <w:rsid w:val="00E268B5"/>
    <w:rsid w:val="00E26E81"/>
    <w:rsid w:val="00E32070"/>
    <w:rsid w:val="00E34A83"/>
    <w:rsid w:val="00E35273"/>
    <w:rsid w:val="00E35343"/>
    <w:rsid w:val="00E358FF"/>
    <w:rsid w:val="00E37BB0"/>
    <w:rsid w:val="00E435C8"/>
    <w:rsid w:val="00E4390A"/>
    <w:rsid w:val="00E4486E"/>
    <w:rsid w:val="00E44B51"/>
    <w:rsid w:val="00E46185"/>
    <w:rsid w:val="00E47A31"/>
    <w:rsid w:val="00E5059B"/>
    <w:rsid w:val="00E51577"/>
    <w:rsid w:val="00E537FE"/>
    <w:rsid w:val="00E54F4A"/>
    <w:rsid w:val="00E5554F"/>
    <w:rsid w:val="00E55F0F"/>
    <w:rsid w:val="00E56570"/>
    <w:rsid w:val="00E56A0F"/>
    <w:rsid w:val="00E628DE"/>
    <w:rsid w:val="00E66162"/>
    <w:rsid w:val="00E71FC9"/>
    <w:rsid w:val="00E722C6"/>
    <w:rsid w:val="00E73B2B"/>
    <w:rsid w:val="00E764B0"/>
    <w:rsid w:val="00E777BA"/>
    <w:rsid w:val="00E77F5E"/>
    <w:rsid w:val="00E8408A"/>
    <w:rsid w:val="00E844FB"/>
    <w:rsid w:val="00E84669"/>
    <w:rsid w:val="00E85447"/>
    <w:rsid w:val="00E8657E"/>
    <w:rsid w:val="00E86771"/>
    <w:rsid w:val="00E878BF"/>
    <w:rsid w:val="00E9299A"/>
    <w:rsid w:val="00E938EE"/>
    <w:rsid w:val="00E96253"/>
    <w:rsid w:val="00E9630D"/>
    <w:rsid w:val="00E97072"/>
    <w:rsid w:val="00E97C1A"/>
    <w:rsid w:val="00EA3FC6"/>
    <w:rsid w:val="00EA4829"/>
    <w:rsid w:val="00EA5669"/>
    <w:rsid w:val="00EA65FA"/>
    <w:rsid w:val="00EB00F6"/>
    <w:rsid w:val="00EB3875"/>
    <w:rsid w:val="00EB4A2A"/>
    <w:rsid w:val="00EB4D1B"/>
    <w:rsid w:val="00EB616D"/>
    <w:rsid w:val="00EB7DDA"/>
    <w:rsid w:val="00EC16E8"/>
    <w:rsid w:val="00EC1C49"/>
    <w:rsid w:val="00EC39FB"/>
    <w:rsid w:val="00EC5C0C"/>
    <w:rsid w:val="00ED125F"/>
    <w:rsid w:val="00ED13A2"/>
    <w:rsid w:val="00ED287A"/>
    <w:rsid w:val="00ED3558"/>
    <w:rsid w:val="00ED361D"/>
    <w:rsid w:val="00ED6B34"/>
    <w:rsid w:val="00EE360C"/>
    <w:rsid w:val="00EE4659"/>
    <w:rsid w:val="00EE5110"/>
    <w:rsid w:val="00EE78DB"/>
    <w:rsid w:val="00EE7B36"/>
    <w:rsid w:val="00EF5931"/>
    <w:rsid w:val="00EF7179"/>
    <w:rsid w:val="00F0080F"/>
    <w:rsid w:val="00F210E6"/>
    <w:rsid w:val="00F23695"/>
    <w:rsid w:val="00F26380"/>
    <w:rsid w:val="00F26443"/>
    <w:rsid w:val="00F2759A"/>
    <w:rsid w:val="00F31A71"/>
    <w:rsid w:val="00F349F3"/>
    <w:rsid w:val="00F34F50"/>
    <w:rsid w:val="00F353EC"/>
    <w:rsid w:val="00F35B7D"/>
    <w:rsid w:val="00F3626E"/>
    <w:rsid w:val="00F365C4"/>
    <w:rsid w:val="00F40B4F"/>
    <w:rsid w:val="00F441DC"/>
    <w:rsid w:val="00F45874"/>
    <w:rsid w:val="00F52550"/>
    <w:rsid w:val="00F541C2"/>
    <w:rsid w:val="00F6166A"/>
    <w:rsid w:val="00F61752"/>
    <w:rsid w:val="00F623B3"/>
    <w:rsid w:val="00F62936"/>
    <w:rsid w:val="00F63495"/>
    <w:rsid w:val="00F669BD"/>
    <w:rsid w:val="00F67049"/>
    <w:rsid w:val="00F74BCC"/>
    <w:rsid w:val="00F7635D"/>
    <w:rsid w:val="00F775A6"/>
    <w:rsid w:val="00F80665"/>
    <w:rsid w:val="00F81A20"/>
    <w:rsid w:val="00F81C99"/>
    <w:rsid w:val="00F86213"/>
    <w:rsid w:val="00FA03FD"/>
    <w:rsid w:val="00FA076E"/>
    <w:rsid w:val="00FA1882"/>
    <w:rsid w:val="00FA3881"/>
    <w:rsid w:val="00FA4011"/>
    <w:rsid w:val="00FA4F61"/>
    <w:rsid w:val="00FA6333"/>
    <w:rsid w:val="00FB3230"/>
    <w:rsid w:val="00FB4D27"/>
    <w:rsid w:val="00FB507F"/>
    <w:rsid w:val="00FB56CE"/>
    <w:rsid w:val="00FC071A"/>
    <w:rsid w:val="00FC0C0B"/>
    <w:rsid w:val="00FC10DB"/>
    <w:rsid w:val="00FC1C46"/>
    <w:rsid w:val="00FC254A"/>
    <w:rsid w:val="00FC3071"/>
    <w:rsid w:val="00FC4052"/>
    <w:rsid w:val="00FC63D2"/>
    <w:rsid w:val="00FC68F3"/>
    <w:rsid w:val="00FC78B3"/>
    <w:rsid w:val="00FD09AF"/>
    <w:rsid w:val="00FD3CB7"/>
    <w:rsid w:val="00FD54EF"/>
    <w:rsid w:val="00FE0E6E"/>
    <w:rsid w:val="00FE3D9E"/>
    <w:rsid w:val="00FE6FCF"/>
    <w:rsid w:val="00FE7947"/>
    <w:rsid w:val="00FF2006"/>
    <w:rsid w:val="00FF20BA"/>
    <w:rsid w:val="00FF3817"/>
    <w:rsid w:val="00FF4798"/>
    <w:rsid w:val="00FF4A47"/>
    <w:rsid w:val="00FF57B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27F9EA2"/>
  <w15:docId w15:val="{2CABDCC0-74D0-4010-9493-9288E06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671A"/>
    <w:pPr>
      <w:suppressAutoHyphens/>
      <w:jc w:val="both"/>
    </w:pPr>
    <w:rPr>
      <w:rFonts w:ascii="Calibri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69F6"/>
    <w:pPr>
      <w:keepNext/>
      <w:numPr>
        <w:numId w:val="1"/>
      </w:numPr>
      <w:pBdr>
        <w:bottom w:val="single" w:sz="18" w:space="1" w:color="auto"/>
      </w:pBdr>
      <w:spacing w:before="240" w:after="60"/>
      <w:outlineLvl w:val="0"/>
    </w:pPr>
    <w:rPr>
      <w:rFonts w:cs="Arial"/>
      <w:b/>
      <w:bCs/>
      <w:color w:val="2E74B5"/>
      <w:kern w:val="1"/>
      <w:sz w:val="28"/>
      <w:szCs w:val="32"/>
    </w:rPr>
  </w:style>
  <w:style w:type="paragraph" w:styleId="Nadpis2">
    <w:name w:val="heading 2"/>
    <w:basedOn w:val="Default"/>
    <w:next w:val="Default"/>
    <w:qFormat/>
    <w:rsid w:val="001B22C3"/>
    <w:pPr>
      <w:numPr>
        <w:ilvl w:val="1"/>
        <w:numId w:val="1"/>
      </w:numPr>
      <w:outlineLvl w:val="1"/>
    </w:pPr>
    <w:rPr>
      <w:rFonts w:cs="Times New Roman"/>
      <w:i/>
      <w:color w:val="2E74B5"/>
      <w:u w:val="single"/>
    </w:rPr>
  </w:style>
  <w:style w:type="paragraph" w:styleId="Nadpis3">
    <w:name w:val="heading 3"/>
    <w:basedOn w:val="Normln"/>
    <w:next w:val="Normln"/>
    <w:qFormat/>
    <w:rsid w:val="00DE75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E75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75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75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E75C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E75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E75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DE75C7"/>
    <w:rPr>
      <w:rFonts w:ascii="Verdana" w:hAnsi="Verdana" w:cs="Times New Roman"/>
    </w:rPr>
  </w:style>
  <w:style w:type="character" w:customStyle="1" w:styleId="WW8Num3z0">
    <w:name w:val="WW8Num3z0"/>
    <w:rsid w:val="00DE75C7"/>
    <w:rPr>
      <w:rFonts w:ascii="Verdana" w:hAnsi="Verdana" w:cs="Times New Roman"/>
    </w:rPr>
  </w:style>
  <w:style w:type="character" w:customStyle="1" w:styleId="WW8Num4z0">
    <w:name w:val="WW8Num4z0"/>
    <w:rsid w:val="00DE75C7"/>
    <w:rPr>
      <w:rFonts w:ascii="Verdana" w:hAnsi="Verdana" w:cs="Times New Roman"/>
    </w:rPr>
  </w:style>
  <w:style w:type="character" w:customStyle="1" w:styleId="Absatz-Standardschriftart">
    <w:name w:val="Absatz-Standardschriftart"/>
    <w:rsid w:val="00DE75C7"/>
  </w:style>
  <w:style w:type="character" w:customStyle="1" w:styleId="WW-Absatz-Standardschriftart">
    <w:name w:val="WW-Absatz-Standardschriftart"/>
    <w:rsid w:val="00DE75C7"/>
  </w:style>
  <w:style w:type="character" w:customStyle="1" w:styleId="WW-Absatz-Standardschriftart1">
    <w:name w:val="WW-Absatz-Standardschriftart1"/>
    <w:rsid w:val="00DE75C7"/>
  </w:style>
  <w:style w:type="character" w:customStyle="1" w:styleId="WW-Absatz-Standardschriftart11">
    <w:name w:val="WW-Absatz-Standardschriftart11"/>
    <w:rsid w:val="00DE75C7"/>
  </w:style>
  <w:style w:type="character" w:customStyle="1" w:styleId="WW-Absatz-Standardschriftart111">
    <w:name w:val="WW-Absatz-Standardschriftart111"/>
    <w:rsid w:val="00DE75C7"/>
  </w:style>
  <w:style w:type="character" w:customStyle="1" w:styleId="WW8Num6z0">
    <w:name w:val="WW8Num6z0"/>
    <w:rsid w:val="00DE75C7"/>
    <w:rPr>
      <w:rFonts w:ascii="Symbol" w:hAnsi="Symbol"/>
      <w:color w:val="auto"/>
    </w:rPr>
  </w:style>
  <w:style w:type="character" w:customStyle="1" w:styleId="WW8Num6z1">
    <w:name w:val="WW8Num6z1"/>
    <w:rsid w:val="00DE75C7"/>
    <w:rPr>
      <w:rFonts w:ascii="Courier New" w:hAnsi="Courier New"/>
    </w:rPr>
  </w:style>
  <w:style w:type="character" w:customStyle="1" w:styleId="WW8Num6z2">
    <w:name w:val="WW8Num6z2"/>
    <w:rsid w:val="00DE75C7"/>
    <w:rPr>
      <w:rFonts w:ascii="Wingdings" w:hAnsi="Wingdings"/>
    </w:rPr>
  </w:style>
  <w:style w:type="character" w:customStyle="1" w:styleId="WW8Num6z3">
    <w:name w:val="WW8Num6z3"/>
    <w:rsid w:val="00DE75C7"/>
    <w:rPr>
      <w:rFonts w:ascii="Symbol" w:hAnsi="Symbol"/>
    </w:rPr>
  </w:style>
  <w:style w:type="character" w:customStyle="1" w:styleId="WW8Num7z0">
    <w:name w:val="WW8Num7z0"/>
    <w:rsid w:val="00DE75C7"/>
    <w:rPr>
      <w:rFonts w:ascii="Verdana" w:eastAsia="Times New Roman" w:hAnsi="Verdana" w:cs="Times New Roman"/>
    </w:rPr>
  </w:style>
  <w:style w:type="character" w:customStyle="1" w:styleId="WW8Num7z1">
    <w:name w:val="WW8Num7z1"/>
    <w:rsid w:val="00DE75C7"/>
    <w:rPr>
      <w:rFonts w:ascii="Courier New" w:hAnsi="Courier New" w:cs="Courier New"/>
    </w:rPr>
  </w:style>
  <w:style w:type="character" w:customStyle="1" w:styleId="WW8Num7z2">
    <w:name w:val="WW8Num7z2"/>
    <w:rsid w:val="00DE75C7"/>
    <w:rPr>
      <w:rFonts w:ascii="Wingdings" w:hAnsi="Wingdings"/>
    </w:rPr>
  </w:style>
  <w:style w:type="character" w:customStyle="1" w:styleId="WW8Num7z3">
    <w:name w:val="WW8Num7z3"/>
    <w:rsid w:val="00DE75C7"/>
    <w:rPr>
      <w:rFonts w:ascii="Symbol" w:hAnsi="Symbol"/>
    </w:rPr>
  </w:style>
  <w:style w:type="character" w:customStyle="1" w:styleId="WW8Num8z0">
    <w:name w:val="WW8Num8z0"/>
    <w:rsid w:val="00DE75C7"/>
    <w:rPr>
      <w:rFonts w:ascii="Verdana" w:eastAsia="Times New Roman" w:hAnsi="Verdana" w:cs="Times New Roman"/>
    </w:rPr>
  </w:style>
  <w:style w:type="character" w:customStyle="1" w:styleId="WW8Num8z1">
    <w:name w:val="WW8Num8z1"/>
    <w:rsid w:val="00DE75C7"/>
    <w:rPr>
      <w:rFonts w:ascii="Courier New" w:hAnsi="Courier New" w:cs="Courier New"/>
    </w:rPr>
  </w:style>
  <w:style w:type="character" w:customStyle="1" w:styleId="WW8Num8z2">
    <w:name w:val="WW8Num8z2"/>
    <w:rsid w:val="00DE75C7"/>
    <w:rPr>
      <w:rFonts w:ascii="Wingdings" w:hAnsi="Wingdings"/>
    </w:rPr>
  </w:style>
  <w:style w:type="character" w:customStyle="1" w:styleId="WW8Num8z3">
    <w:name w:val="WW8Num8z3"/>
    <w:rsid w:val="00DE75C7"/>
    <w:rPr>
      <w:rFonts w:ascii="Symbol" w:hAnsi="Symbol"/>
    </w:rPr>
  </w:style>
  <w:style w:type="character" w:customStyle="1" w:styleId="WW8Num12z0">
    <w:name w:val="WW8Num12z0"/>
    <w:rsid w:val="00DE75C7"/>
    <w:rPr>
      <w:rFonts w:ascii="Symbol" w:hAnsi="Symbol"/>
      <w:color w:val="auto"/>
    </w:rPr>
  </w:style>
  <w:style w:type="character" w:customStyle="1" w:styleId="WW8Num12z1">
    <w:name w:val="WW8Num12z1"/>
    <w:rsid w:val="00DE75C7"/>
    <w:rPr>
      <w:rFonts w:ascii="Wingdings" w:hAnsi="Wingdings"/>
    </w:rPr>
  </w:style>
  <w:style w:type="character" w:customStyle="1" w:styleId="WW8Num12z3">
    <w:name w:val="WW8Num12z3"/>
    <w:rsid w:val="00DE75C7"/>
    <w:rPr>
      <w:rFonts w:ascii="Symbol" w:hAnsi="Symbol"/>
    </w:rPr>
  </w:style>
  <w:style w:type="character" w:customStyle="1" w:styleId="WW8Num12z4">
    <w:name w:val="WW8Num12z4"/>
    <w:rsid w:val="00DE75C7"/>
    <w:rPr>
      <w:rFonts w:ascii="Courier New" w:hAnsi="Courier New"/>
    </w:rPr>
  </w:style>
  <w:style w:type="character" w:customStyle="1" w:styleId="WW8Num14z0">
    <w:name w:val="WW8Num14z0"/>
    <w:rsid w:val="00DE75C7"/>
    <w:rPr>
      <w:rFonts w:ascii="Verdana" w:eastAsia="Times New Roman" w:hAnsi="Verdana" w:cs="Times New Roman"/>
    </w:rPr>
  </w:style>
  <w:style w:type="character" w:customStyle="1" w:styleId="WW8Num14z1">
    <w:name w:val="WW8Num14z1"/>
    <w:rsid w:val="00DE75C7"/>
    <w:rPr>
      <w:rFonts w:ascii="Courier New" w:hAnsi="Courier New" w:cs="Courier New"/>
    </w:rPr>
  </w:style>
  <w:style w:type="character" w:customStyle="1" w:styleId="WW8Num14z2">
    <w:name w:val="WW8Num14z2"/>
    <w:rsid w:val="00DE75C7"/>
    <w:rPr>
      <w:rFonts w:ascii="Wingdings" w:hAnsi="Wingdings"/>
    </w:rPr>
  </w:style>
  <w:style w:type="character" w:customStyle="1" w:styleId="WW8Num14z3">
    <w:name w:val="WW8Num14z3"/>
    <w:rsid w:val="00DE75C7"/>
    <w:rPr>
      <w:rFonts w:ascii="Symbol" w:hAnsi="Symbol"/>
    </w:rPr>
  </w:style>
  <w:style w:type="character" w:customStyle="1" w:styleId="Standardnpsmoodstavce1">
    <w:name w:val="Standardní písmo odstavce1"/>
    <w:rsid w:val="00DE75C7"/>
  </w:style>
  <w:style w:type="character" w:customStyle="1" w:styleId="Nadpis3Char">
    <w:name w:val="Nadpis 3 Char"/>
    <w:rsid w:val="00DE75C7"/>
    <w:rPr>
      <w:rFonts w:ascii="Arial" w:hAnsi="Arial" w:cs="Arial"/>
      <w:b/>
      <w:bCs/>
      <w:sz w:val="26"/>
      <w:szCs w:val="26"/>
      <w:lang w:val="cs-CZ" w:eastAsia="ar-SA" w:bidi="ar-SA"/>
    </w:rPr>
  </w:style>
  <w:style w:type="character" w:styleId="Hypertextovodkaz">
    <w:name w:val="Hyperlink"/>
    <w:rsid w:val="00DE75C7"/>
    <w:rPr>
      <w:color w:val="0000FF"/>
      <w:u w:val="single"/>
    </w:rPr>
  </w:style>
  <w:style w:type="character" w:styleId="Siln">
    <w:name w:val="Strong"/>
    <w:qFormat/>
    <w:rsid w:val="00DE75C7"/>
    <w:rPr>
      <w:b/>
      <w:bCs/>
    </w:rPr>
  </w:style>
  <w:style w:type="character" w:styleId="Zdraznn">
    <w:name w:val="Emphasis"/>
    <w:qFormat/>
    <w:rsid w:val="00DE75C7"/>
    <w:rPr>
      <w:i/>
      <w:iCs/>
    </w:rPr>
  </w:style>
  <w:style w:type="character" w:customStyle="1" w:styleId="Znaekapoznpodearou">
    <w:name w:val="Znaeka pozn. pod earou"/>
    <w:rsid w:val="00DE75C7"/>
    <w:rPr>
      <w:rFonts w:cs="Arial"/>
      <w:color w:val="000000"/>
    </w:rPr>
  </w:style>
  <w:style w:type="character" w:customStyle="1" w:styleId="DefaultChar">
    <w:name w:val="Default Char"/>
    <w:rsid w:val="00DE75C7"/>
    <w:rPr>
      <w:rFonts w:ascii="Arial" w:hAnsi="Arial" w:cs="Arial"/>
      <w:color w:val="000000"/>
      <w:sz w:val="24"/>
      <w:szCs w:val="24"/>
      <w:lang w:val="cs-CZ" w:eastAsia="ar-SA" w:bidi="ar-SA"/>
    </w:rPr>
  </w:style>
  <w:style w:type="character" w:customStyle="1" w:styleId="Nadpis2Char">
    <w:name w:val="Nadpis 2 Char"/>
    <w:basedOn w:val="DefaultChar"/>
    <w:rsid w:val="00DE75C7"/>
    <w:rPr>
      <w:rFonts w:ascii="Arial" w:hAnsi="Arial" w:cs="Arial"/>
      <w:color w:val="000000"/>
      <w:sz w:val="24"/>
      <w:szCs w:val="24"/>
      <w:lang w:val="cs-CZ" w:eastAsia="ar-SA" w:bidi="ar-SA"/>
    </w:rPr>
  </w:style>
  <w:style w:type="character" w:customStyle="1" w:styleId="TextbublinyChar">
    <w:name w:val="Text bubliny Char"/>
    <w:rsid w:val="00DE75C7"/>
    <w:rPr>
      <w:rFonts w:ascii="Tahoma" w:hAnsi="Tahoma" w:cs="Tahoma"/>
      <w:sz w:val="16"/>
      <w:szCs w:val="16"/>
    </w:rPr>
  </w:style>
  <w:style w:type="character" w:customStyle="1" w:styleId="ZpatChar">
    <w:name w:val="Zápatí Char"/>
    <w:uiPriority w:val="99"/>
    <w:rsid w:val="00DE75C7"/>
    <w:rPr>
      <w:sz w:val="24"/>
      <w:szCs w:val="24"/>
    </w:rPr>
  </w:style>
  <w:style w:type="character" w:customStyle="1" w:styleId="FontStyle18">
    <w:name w:val="Font Style18"/>
    <w:rsid w:val="00DE75C7"/>
    <w:rPr>
      <w:rFonts w:ascii="Arial" w:hAnsi="Arial" w:cs="Arial"/>
      <w:sz w:val="14"/>
      <w:szCs w:val="14"/>
    </w:rPr>
  </w:style>
  <w:style w:type="character" w:customStyle="1" w:styleId="apple-style-span">
    <w:name w:val="apple-style-span"/>
    <w:basedOn w:val="Standardnpsmoodstavce1"/>
    <w:rsid w:val="00DE75C7"/>
  </w:style>
  <w:style w:type="character" w:customStyle="1" w:styleId="Symbolyproslovn">
    <w:name w:val="Symboly pro číslování"/>
    <w:rsid w:val="00DE75C7"/>
  </w:style>
  <w:style w:type="paragraph" w:customStyle="1" w:styleId="Nadpis">
    <w:name w:val="Nadpis"/>
    <w:basedOn w:val="Normln"/>
    <w:next w:val="Zkladntext"/>
    <w:rsid w:val="00DE75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Default"/>
    <w:next w:val="Default"/>
    <w:rsid w:val="00DE75C7"/>
    <w:rPr>
      <w:rFonts w:cs="Times New Roman"/>
      <w:color w:val="auto"/>
    </w:rPr>
  </w:style>
  <w:style w:type="paragraph" w:styleId="Seznam">
    <w:name w:val="List"/>
    <w:basedOn w:val="Zkladntext"/>
    <w:rsid w:val="00DE75C7"/>
    <w:rPr>
      <w:rFonts w:cs="Tahoma"/>
    </w:rPr>
  </w:style>
  <w:style w:type="paragraph" w:customStyle="1" w:styleId="Popisek">
    <w:name w:val="Popisek"/>
    <w:basedOn w:val="Normln"/>
    <w:rsid w:val="00DE75C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75C7"/>
    <w:pPr>
      <w:suppressLineNumbers/>
    </w:pPr>
    <w:rPr>
      <w:rFonts w:cs="Tahoma"/>
    </w:rPr>
  </w:style>
  <w:style w:type="paragraph" w:customStyle="1" w:styleId="Default">
    <w:name w:val="Default"/>
    <w:qFormat/>
    <w:rsid w:val="00DE75C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FormtovanvHTML">
    <w:name w:val="HTML Preformatted"/>
    <w:basedOn w:val="Default"/>
    <w:next w:val="Default"/>
    <w:rsid w:val="00DE75C7"/>
    <w:rPr>
      <w:rFonts w:cs="Times New Roman"/>
      <w:color w:val="auto"/>
    </w:rPr>
  </w:style>
  <w:style w:type="paragraph" w:styleId="Obsah2">
    <w:name w:val="toc 2"/>
    <w:basedOn w:val="Normln"/>
    <w:next w:val="Normln"/>
    <w:semiHidden/>
    <w:rsid w:val="00DE75C7"/>
    <w:pPr>
      <w:tabs>
        <w:tab w:val="left" w:pos="960"/>
        <w:tab w:val="right" w:leader="dot" w:pos="10430"/>
      </w:tabs>
      <w:ind w:left="240"/>
    </w:pPr>
    <w:rPr>
      <w:rFonts w:ascii="Arial" w:hAnsi="Arial" w:cs="Arial"/>
      <w:b/>
      <w:bCs/>
      <w:sz w:val="18"/>
    </w:rPr>
  </w:style>
  <w:style w:type="paragraph" w:styleId="Obsah1">
    <w:name w:val="toc 1"/>
    <w:basedOn w:val="Normln"/>
    <w:next w:val="Normln"/>
    <w:semiHidden/>
    <w:rsid w:val="00DE75C7"/>
    <w:pPr>
      <w:spacing w:before="60" w:after="60"/>
    </w:pPr>
    <w:rPr>
      <w:rFonts w:ascii="Verdana" w:hAnsi="Verdana"/>
      <w:b/>
      <w:szCs w:val="28"/>
    </w:rPr>
  </w:style>
  <w:style w:type="paragraph" w:styleId="Obsah3">
    <w:name w:val="toc 3"/>
    <w:basedOn w:val="Normln"/>
    <w:next w:val="Normln"/>
    <w:semiHidden/>
    <w:rsid w:val="00DE75C7"/>
    <w:pPr>
      <w:ind w:left="480"/>
    </w:pPr>
  </w:style>
  <w:style w:type="paragraph" w:customStyle="1" w:styleId="typepoi1">
    <w:name w:val="typepoi1"/>
    <w:basedOn w:val="Normln"/>
    <w:rsid w:val="00DE75C7"/>
    <w:pPr>
      <w:spacing w:line="336" w:lineRule="auto"/>
    </w:pPr>
    <w:rPr>
      <w:color w:val="666666"/>
    </w:rPr>
  </w:style>
  <w:style w:type="paragraph" w:customStyle="1" w:styleId="vzaddrbox1">
    <w:name w:val="vzaddrbox1"/>
    <w:basedOn w:val="Normln"/>
    <w:rsid w:val="00DE75C7"/>
    <w:pPr>
      <w:spacing w:line="336" w:lineRule="auto"/>
    </w:pPr>
  </w:style>
  <w:style w:type="paragraph" w:styleId="Zhlav">
    <w:name w:val="header"/>
    <w:basedOn w:val="Normln"/>
    <w:rsid w:val="00DE75C7"/>
  </w:style>
  <w:style w:type="paragraph" w:styleId="Zpat">
    <w:name w:val="footer"/>
    <w:basedOn w:val="Normln"/>
    <w:uiPriority w:val="99"/>
    <w:rsid w:val="00DE75C7"/>
  </w:style>
  <w:style w:type="paragraph" w:styleId="Normlnweb">
    <w:name w:val="Normal (Web)"/>
    <w:basedOn w:val="Normln"/>
    <w:rsid w:val="00DE75C7"/>
    <w:pPr>
      <w:spacing w:before="280" w:after="280"/>
    </w:pPr>
    <w:rPr>
      <w:color w:val="000000"/>
    </w:rPr>
  </w:style>
  <w:style w:type="paragraph" w:customStyle="1" w:styleId="Textpoznpodearou">
    <w:name w:val="Text pozn. pod earou"/>
    <w:basedOn w:val="Default"/>
    <w:next w:val="Default"/>
    <w:rsid w:val="00DE75C7"/>
    <w:rPr>
      <w:rFonts w:ascii="Arial Narrow" w:hAnsi="Arial Narrow" w:cs="Times New Roman"/>
      <w:color w:val="auto"/>
    </w:rPr>
  </w:style>
  <w:style w:type="paragraph" w:styleId="Textbubliny">
    <w:name w:val="Balloon Text"/>
    <w:basedOn w:val="Normln"/>
    <w:rsid w:val="00DE7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E75C7"/>
    <w:pPr>
      <w:ind w:left="720"/>
    </w:pPr>
  </w:style>
  <w:style w:type="paragraph" w:styleId="Obsah4">
    <w:name w:val="toc 4"/>
    <w:basedOn w:val="Rejstk"/>
    <w:semiHidden/>
    <w:rsid w:val="00DE75C7"/>
    <w:pPr>
      <w:tabs>
        <w:tab w:val="right" w:leader="dot" w:pos="9637"/>
      </w:tabs>
      <w:ind w:left="849"/>
    </w:pPr>
  </w:style>
  <w:style w:type="paragraph" w:styleId="Obsah5">
    <w:name w:val="toc 5"/>
    <w:basedOn w:val="Rejstk"/>
    <w:semiHidden/>
    <w:rsid w:val="00DE75C7"/>
    <w:pPr>
      <w:tabs>
        <w:tab w:val="right" w:leader="dot" w:pos="9637"/>
      </w:tabs>
      <w:ind w:left="1132"/>
    </w:pPr>
  </w:style>
  <w:style w:type="paragraph" w:styleId="Obsah6">
    <w:name w:val="toc 6"/>
    <w:basedOn w:val="Rejstk"/>
    <w:semiHidden/>
    <w:rsid w:val="00DE75C7"/>
    <w:pPr>
      <w:tabs>
        <w:tab w:val="right" w:leader="dot" w:pos="9637"/>
      </w:tabs>
      <w:ind w:left="1415"/>
    </w:pPr>
  </w:style>
  <w:style w:type="paragraph" w:styleId="Obsah7">
    <w:name w:val="toc 7"/>
    <w:basedOn w:val="Rejstk"/>
    <w:semiHidden/>
    <w:rsid w:val="00DE75C7"/>
    <w:pPr>
      <w:tabs>
        <w:tab w:val="right" w:leader="dot" w:pos="9637"/>
      </w:tabs>
      <w:ind w:left="1698"/>
    </w:pPr>
  </w:style>
  <w:style w:type="paragraph" w:styleId="Obsah8">
    <w:name w:val="toc 8"/>
    <w:basedOn w:val="Rejstk"/>
    <w:semiHidden/>
    <w:rsid w:val="00DE75C7"/>
    <w:pPr>
      <w:tabs>
        <w:tab w:val="right" w:leader="dot" w:pos="9637"/>
      </w:tabs>
      <w:ind w:left="1981"/>
    </w:pPr>
  </w:style>
  <w:style w:type="paragraph" w:styleId="Obsah9">
    <w:name w:val="toc 9"/>
    <w:basedOn w:val="Rejstk"/>
    <w:semiHidden/>
    <w:rsid w:val="00DE75C7"/>
    <w:pPr>
      <w:tabs>
        <w:tab w:val="right" w:leader="dot" w:pos="9637"/>
      </w:tabs>
      <w:ind w:left="2264"/>
    </w:pPr>
  </w:style>
  <w:style w:type="paragraph" w:customStyle="1" w:styleId="Obsah10">
    <w:name w:val="Obsah 10"/>
    <w:basedOn w:val="Rejstk"/>
    <w:rsid w:val="00DE75C7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rsid w:val="00DE75C7"/>
    <w:pPr>
      <w:suppressLineNumbers/>
    </w:pPr>
  </w:style>
  <w:style w:type="paragraph" w:customStyle="1" w:styleId="Nadpistabulky">
    <w:name w:val="Nadpis tabulky"/>
    <w:basedOn w:val="Obsahtabulky"/>
    <w:rsid w:val="00DE75C7"/>
    <w:pPr>
      <w:jc w:val="center"/>
    </w:pPr>
    <w:rPr>
      <w:b/>
      <w:bCs/>
    </w:rPr>
  </w:style>
  <w:style w:type="paragraph" w:customStyle="1" w:styleId="Nzevprojektu">
    <w:name w:val="Název projektu"/>
    <w:basedOn w:val="Normln"/>
    <w:rsid w:val="00014372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rsid w:val="006F724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rsid w:val="006F7248"/>
    <w:pPr>
      <w:suppressAutoHyphens w:val="0"/>
      <w:spacing w:after="120"/>
    </w:pPr>
    <w:rPr>
      <w:sz w:val="16"/>
      <w:szCs w:val="16"/>
      <w:lang w:eastAsia="cs-CZ"/>
    </w:rPr>
  </w:style>
  <w:style w:type="table" w:styleId="Mkatabulky">
    <w:name w:val="Table Grid"/>
    <w:basedOn w:val="Normlntabulka"/>
    <w:rsid w:val="00AC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B039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BB6220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B6220"/>
    <w:rPr>
      <w:rFonts w:ascii="Calibri" w:hAnsi="Calibri"/>
      <w:lang w:eastAsia="ar-SA"/>
    </w:rPr>
  </w:style>
  <w:style w:type="character" w:styleId="Znakapoznpodarou">
    <w:name w:val="footnote reference"/>
    <w:rsid w:val="00BB6220"/>
    <w:rPr>
      <w:vertAlign w:val="superscript"/>
    </w:rPr>
  </w:style>
  <w:style w:type="character" w:customStyle="1" w:styleId="cpvselected">
    <w:name w:val="cpvselected"/>
    <w:basedOn w:val="Standardnpsmoodstavce"/>
    <w:rsid w:val="00805DB2"/>
  </w:style>
  <w:style w:type="paragraph" w:customStyle="1" w:styleId="Style5">
    <w:name w:val="Style5"/>
    <w:basedOn w:val="Normln"/>
    <w:uiPriority w:val="99"/>
    <w:rsid w:val="00142840"/>
    <w:pPr>
      <w:widowControl w:val="0"/>
      <w:suppressAutoHyphens w:val="0"/>
      <w:autoSpaceDE w:val="0"/>
      <w:autoSpaceDN w:val="0"/>
      <w:adjustRightInd w:val="0"/>
      <w:spacing w:line="418" w:lineRule="exact"/>
    </w:pPr>
    <w:rPr>
      <w:rFonts w:ascii="Candara" w:eastAsiaTheme="minorEastAsia" w:hAnsi="Candara" w:cstheme="minorBidi"/>
      <w:lang w:eastAsia="cs-CZ"/>
    </w:rPr>
  </w:style>
  <w:style w:type="character" w:customStyle="1" w:styleId="FontStyle28">
    <w:name w:val="Font Style28"/>
    <w:basedOn w:val="Standardnpsmoodstavce"/>
    <w:uiPriority w:val="99"/>
    <w:rsid w:val="001428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ln"/>
    <w:uiPriority w:val="99"/>
    <w:rsid w:val="003D7B0E"/>
    <w:pPr>
      <w:widowControl w:val="0"/>
      <w:suppressAutoHyphens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/>
    </w:rPr>
  </w:style>
  <w:style w:type="paragraph" w:customStyle="1" w:styleId="Style1">
    <w:name w:val="Style1"/>
    <w:basedOn w:val="Normln"/>
    <w:uiPriority w:val="99"/>
    <w:rsid w:val="00092C5E"/>
    <w:pPr>
      <w:widowControl w:val="0"/>
      <w:suppressAutoHyphens w:val="0"/>
      <w:autoSpaceDE w:val="0"/>
      <w:autoSpaceDN w:val="0"/>
      <w:adjustRightInd w:val="0"/>
      <w:spacing w:line="155" w:lineRule="exact"/>
      <w:jc w:val="left"/>
    </w:pPr>
    <w:rPr>
      <w:rFonts w:ascii="Candara" w:eastAsiaTheme="minorEastAsia" w:hAnsi="Candara" w:cstheme="minorBidi"/>
      <w:lang w:eastAsia="cs-CZ"/>
    </w:rPr>
  </w:style>
  <w:style w:type="paragraph" w:customStyle="1" w:styleId="Style14">
    <w:name w:val="Style14"/>
    <w:basedOn w:val="Normln"/>
    <w:uiPriority w:val="99"/>
    <w:rsid w:val="00092C5E"/>
    <w:pPr>
      <w:widowControl w:val="0"/>
      <w:suppressAutoHyphens w:val="0"/>
      <w:autoSpaceDE w:val="0"/>
      <w:autoSpaceDN w:val="0"/>
      <w:adjustRightInd w:val="0"/>
      <w:jc w:val="left"/>
    </w:pPr>
    <w:rPr>
      <w:rFonts w:ascii="Candara" w:eastAsiaTheme="minorEastAsia" w:hAnsi="Candara" w:cstheme="minorBidi"/>
      <w:lang w:eastAsia="cs-CZ"/>
    </w:rPr>
  </w:style>
  <w:style w:type="character" w:customStyle="1" w:styleId="FontStyle33">
    <w:name w:val="Font Style33"/>
    <w:basedOn w:val="Standardnpsmoodstavce"/>
    <w:uiPriority w:val="99"/>
    <w:rsid w:val="00092C5E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36">
    <w:name w:val="Font Style36"/>
    <w:basedOn w:val="Standardnpsmoodstavce"/>
    <w:uiPriority w:val="99"/>
    <w:rsid w:val="00092C5E"/>
    <w:rPr>
      <w:rFonts w:ascii="Times New Roman" w:hAnsi="Times New Roman" w:cs="Times New Roman"/>
      <w:color w:val="000000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4A2E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A2E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2E01"/>
    <w:rPr>
      <w:rFonts w:ascii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A2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A2E01"/>
    <w:rPr>
      <w:rFonts w:ascii="Calibri" w:hAnsi="Calibri"/>
      <w:b/>
      <w:bCs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7922"/>
    <w:rPr>
      <w:color w:val="605E5C"/>
      <w:shd w:val="clear" w:color="auto" w:fill="E1DFDD"/>
    </w:rPr>
  </w:style>
  <w:style w:type="paragraph" w:customStyle="1" w:styleId="Nadpis21">
    <w:name w:val="Nadpis 21"/>
    <w:basedOn w:val="Normln"/>
    <w:uiPriority w:val="1"/>
    <w:qFormat/>
    <w:rsid w:val="00105EA0"/>
    <w:pPr>
      <w:widowControl w:val="0"/>
      <w:suppressAutoHyphens w:val="0"/>
      <w:autoSpaceDE w:val="0"/>
      <w:autoSpaceDN w:val="0"/>
      <w:ind w:left="156"/>
      <w:outlineLvl w:val="2"/>
    </w:pPr>
    <w:rPr>
      <w:rFonts w:eastAsia="Calibri" w:cs="Calibri"/>
      <w:b/>
      <w:bCs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4068C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rsid w:val="00D906FC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rasovice@antee.cz" TargetMode="External"/><Relationship Id="rId13" Type="http://schemas.openxmlformats.org/officeDocument/2006/relationships/hyperlink" Target="https://www.rasovice.cz/uredni-de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A4AD-F596-45AD-9AEA-73C1E699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1734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Marek Vlastník</Company>
  <LinksUpToDate>false</LinksUpToDate>
  <CharactersWithSpaces>11944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mailto:obec.bysovec@seznam.cz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rabas</dc:creator>
  <cp:lastModifiedBy>procovník</cp:lastModifiedBy>
  <cp:revision>6</cp:revision>
  <cp:lastPrinted>2016-04-21T10:51:00Z</cp:lastPrinted>
  <dcterms:created xsi:type="dcterms:W3CDTF">2022-01-05T08:49:00Z</dcterms:created>
  <dcterms:modified xsi:type="dcterms:W3CDTF">2022-01-06T12:00:00Z</dcterms:modified>
</cp:coreProperties>
</file>